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E9D" w:rsidRPr="00FA3E9D" w:rsidRDefault="00FA3E9D" w:rsidP="00FA3E9D">
      <w:pPr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proofErr w:type="spellStart"/>
      <w:r w:rsidRPr="00FA3E9D">
        <w:rPr>
          <w:rFonts w:ascii="Times New Roman" w:eastAsia="Microsoft YaHei" w:hAnsi="Times New Roman" w:cs="Times New Roman"/>
          <w:b/>
          <w:color w:val="000000"/>
          <w:sz w:val="24"/>
          <w:szCs w:val="24"/>
          <w:lang w:val="en-US" w:eastAsia="sk-SK"/>
        </w:rPr>
        <w:t>Odborné</w:t>
      </w:r>
      <w:proofErr w:type="spellEnd"/>
      <w:r w:rsidRPr="00FA3E9D">
        <w:rPr>
          <w:rFonts w:ascii="Times New Roman" w:eastAsia="Microsoft YaHei" w:hAnsi="Times New Roman" w:cs="Times New Roman"/>
          <w:b/>
          <w:color w:val="000000"/>
          <w:sz w:val="24"/>
          <w:szCs w:val="24"/>
          <w:lang w:val="en-US" w:eastAsia="sk-SK"/>
        </w:rPr>
        <w:t xml:space="preserve"> </w:t>
      </w:r>
      <w:proofErr w:type="spellStart"/>
      <w:r w:rsidRPr="00FA3E9D">
        <w:rPr>
          <w:rFonts w:ascii="Times New Roman" w:eastAsia="Microsoft YaHei" w:hAnsi="Times New Roman" w:cs="Times New Roman"/>
          <w:b/>
          <w:color w:val="000000"/>
          <w:sz w:val="24"/>
          <w:szCs w:val="24"/>
          <w:lang w:val="en-US" w:eastAsia="sk-SK"/>
        </w:rPr>
        <w:t>vzdelávanie</w:t>
      </w:r>
      <w:proofErr w:type="spellEnd"/>
      <w:r w:rsidRPr="00FA3E9D">
        <w:rPr>
          <w:rFonts w:ascii="Times New Roman" w:eastAsia="Microsoft YaHei" w:hAnsi="Times New Roman" w:cs="Times New Roman"/>
          <w:b/>
          <w:color w:val="000000"/>
          <w:sz w:val="24"/>
          <w:szCs w:val="24"/>
          <w:lang w:val="en-US" w:eastAsia="sk-SK"/>
        </w:rPr>
        <w:t xml:space="preserve"> a </w:t>
      </w:r>
      <w:proofErr w:type="spellStart"/>
      <w:r w:rsidRPr="00FA3E9D">
        <w:rPr>
          <w:rFonts w:ascii="Times New Roman" w:eastAsia="Microsoft YaHei" w:hAnsi="Times New Roman" w:cs="Times New Roman"/>
          <w:b/>
          <w:color w:val="000000"/>
          <w:sz w:val="24"/>
          <w:szCs w:val="24"/>
          <w:lang w:val="en-US" w:eastAsia="sk-SK"/>
        </w:rPr>
        <w:t>príprava</w:t>
      </w:r>
      <w:proofErr w:type="spellEnd"/>
    </w:p>
    <w:p w:rsidR="00FA3E9D" w:rsidRPr="00FA3E9D" w:rsidRDefault="00FA3E9D" w:rsidP="00FA3E9D">
      <w:pPr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proofErr w:type="spellStart"/>
      <w:r w:rsidRPr="00FA3E9D">
        <w:rPr>
          <w:rFonts w:ascii="Times New Roman" w:eastAsia="Microsoft YaHei" w:hAnsi="Times New Roman" w:cs="Times New Roman"/>
          <w:b/>
          <w:color w:val="000000"/>
          <w:sz w:val="24"/>
          <w:szCs w:val="24"/>
          <w:lang w:val="en-US" w:eastAsia="sk-SK"/>
        </w:rPr>
        <w:t>Slovenská</w:t>
      </w:r>
      <w:proofErr w:type="spellEnd"/>
      <w:r w:rsidRPr="00FA3E9D">
        <w:rPr>
          <w:rFonts w:ascii="Times New Roman" w:eastAsia="Microsoft YaHei" w:hAnsi="Times New Roman" w:cs="Times New Roman"/>
          <w:b/>
          <w:color w:val="000000"/>
          <w:sz w:val="24"/>
          <w:szCs w:val="24"/>
          <w:lang w:val="en-US" w:eastAsia="sk-SK"/>
        </w:rPr>
        <w:t xml:space="preserve"> </w:t>
      </w:r>
      <w:proofErr w:type="spellStart"/>
      <w:r w:rsidRPr="00FA3E9D">
        <w:rPr>
          <w:rFonts w:ascii="Times New Roman" w:eastAsia="Microsoft YaHei" w:hAnsi="Times New Roman" w:cs="Times New Roman"/>
          <w:b/>
          <w:color w:val="000000"/>
          <w:sz w:val="24"/>
          <w:szCs w:val="24"/>
          <w:lang w:val="en-US" w:eastAsia="sk-SK"/>
        </w:rPr>
        <w:t>poľnohospodárska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FA3E9D">
        <w:rPr>
          <w:rFonts w:ascii="Times New Roman" w:eastAsia="Microsoft YaHei" w:hAnsi="Times New Roman" w:cs="Times New Roman"/>
          <w:b/>
          <w:color w:val="000000"/>
          <w:sz w:val="24"/>
          <w:szCs w:val="24"/>
          <w:lang w:val="en-US" w:eastAsia="sk-SK"/>
        </w:rPr>
        <w:t xml:space="preserve">a </w:t>
      </w:r>
      <w:proofErr w:type="spellStart"/>
      <w:r w:rsidRPr="00FA3E9D">
        <w:rPr>
          <w:rFonts w:ascii="Times New Roman" w:eastAsia="Microsoft YaHei" w:hAnsi="Times New Roman" w:cs="Times New Roman"/>
          <w:b/>
          <w:color w:val="000000"/>
          <w:sz w:val="24"/>
          <w:szCs w:val="24"/>
          <w:lang w:val="en-US" w:eastAsia="sk-SK"/>
        </w:rPr>
        <w:t>potravinárska</w:t>
      </w:r>
      <w:proofErr w:type="spellEnd"/>
      <w:r w:rsidRPr="00FA3E9D">
        <w:rPr>
          <w:rFonts w:ascii="Times New Roman" w:eastAsia="Microsoft YaHei" w:hAnsi="Times New Roman" w:cs="Times New Roman"/>
          <w:b/>
          <w:color w:val="000000"/>
          <w:sz w:val="24"/>
          <w:szCs w:val="24"/>
          <w:lang w:val="en-US" w:eastAsia="sk-SK"/>
        </w:rPr>
        <w:t xml:space="preserve"> </w:t>
      </w:r>
      <w:proofErr w:type="spellStart"/>
      <w:r w:rsidRPr="00FA3E9D">
        <w:rPr>
          <w:rFonts w:ascii="Times New Roman" w:eastAsia="Microsoft YaHei" w:hAnsi="Times New Roman" w:cs="Times New Roman"/>
          <w:b/>
          <w:color w:val="000000"/>
          <w:sz w:val="24"/>
          <w:szCs w:val="24"/>
          <w:lang w:val="en-US" w:eastAsia="sk-SK"/>
        </w:rPr>
        <w:t>komora</w:t>
      </w:r>
      <w:proofErr w:type="spellEnd"/>
    </w:p>
    <w:p w:rsidR="00FA3E9D" w:rsidRPr="00FA3E9D" w:rsidRDefault="00FA3E9D" w:rsidP="00FA3E9D">
      <w:pPr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A3E9D">
        <w:rPr>
          <w:rFonts w:ascii="Times New Roman" w:eastAsia="Microsoft YaHei" w:hAnsi="Times New Roman" w:cs="Times New Roman"/>
          <w:color w:val="1F4E79"/>
          <w:sz w:val="24"/>
          <w:szCs w:val="24"/>
          <w:lang w:val="en-US" w:eastAsia="sk-SK"/>
        </w:rPr>
        <w:t> </w:t>
      </w:r>
    </w:p>
    <w:p w:rsidR="000654DE" w:rsidRPr="00FA3E9D" w:rsidRDefault="000654DE" w:rsidP="0038591F">
      <w:pPr>
        <w:spacing w:after="0" w:line="240" w:lineRule="auto"/>
        <w:rPr>
          <w:rFonts w:eastAsia="Times New Roman" w:cstheme="minorHAnsi"/>
          <w:b/>
          <w:sz w:val="24"/>
          <w:szCs w:val="24"/>
          <w:lang w:eastAsia="sk-SK"/>
        </w:rPr>
      </w:pPr>
      <w:r w:rsidRPr="00FA3E9D">
        <w:rPr>
          <w:rFonts w:eastAsia="Times New Roman" w:cstheme="minorHAnsi"/>
          <w:b/>
          <w:sz w:val="24"/>
          <w:szCs w:val="24"/>
          <w:lang w:eastAsia="sk-SK"/>
        </w:rPr>
        <w:t xml:space="preserve">Učebný materiál  - odbor  cukrár </w:t>
      </w:r>
    </w:p>
    <w:p w:rsidR="000654DE" w:rsidRPr="00FA3E9D" w:rsidRDefault="000654DE" w:rsidP="000654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A3E9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Vypracovala : Mgr. Jozefína Zaukolcová </w:t>
      </w:r>
    </w:p>
    <w:p w:rsidR="000654DE" w:rsidRDefault="000654DE" w:rsidP="0038591F">
      <w:pPr>
        <w:spacing w:after="0" w:line="240" w:lineRule="auto"/>
        <w:rPr>
          <w:rFonts w:eastAsia="Times New Roman" w:cstheme="minorHAnsi"/>
          <w:b/>
          <w:sz w:val="28"/>
          <w:szCs w:val="28"/>
          <w:lang w:eastAsia="sk-SK"/>
        </w:rPr>
      </w:pPr>
    </w:p>
    <w:p w:rsidR="0038591F" w:rsidRDefault="0038591F" w:rsidP="0038591F">
      <w:pPr>
        <w:spacing w:after="0" w:line="240" w:lineRule="auto"/>
        <w:rPr>
          <w:rFonts w:eastAsia="Times New Roman" w:cstheme="minorHAnsi"/>
          <w:b/>
          <w:sz w:val="28"/>
          <w:szCs w:val="28"/>
          <w:lang w:eastAsia="sk-SK"/>
        </w:rPr>
      </w:pPr>
      <w:r w:rsidRPr="000654DE">
        <w:rPr>
          <w:rFonts w:eastAsia="Times New Roman" w:cstheme="minorHAnsi"/>
          <w:b/>
          <w:sz w:val="28"/>
          <w:szCs w:val="28"/>
          <w:lang w:eastAsia="sk-SK"/>
        </w:rPr>
        <w:t xml:space="preserve">Téma </w:t>
      </w:r>
      <w:r w:rsidR="000654DE">
        <w:rPr>
          <w:rFonts w:eastAsia="Times New Roman" w:cstheme="minorHAnsi"/>
          <w:b/>
          <w:sz w:val="28"/>
          <w:szCs w:val="28"/>
          <w:lang w:eastAsia="sk-SK"/>
        </w:rPr>
        <w:t xml:space="preserve">: </w:t>
      </w:r>
      <w:r w:rsidR="00D04996" w:rsidRPr="000654DE">
        <w:rPr>
          <w:rFonts w:eastAsia="Times New Roman" w:cstheme="minorHAnsi"/>
          <w:b/>
          <w:color w:val="FF0000"/>
          <w:sz w:val="28"/>
          <w:szCs w:val="28"/>
          <w:lang w:eastAsia="sk-SK"/>
        </w:rPr>
        <w:t>GANACHE</w:t>
      </w:r>
    </w:p>
    <w:p w:rsidR="000654DE" w:rsidRPr="000654DE" w:rsidRDefault="000654DE" w:rsidP="0038591F">
      <w:pPr>
        <w:spacing w:after="0" w:line="240" w:lineRule="auto"/>
        <w:rPr>
          <w:rFonts w:eastAsia="Times New Roman" w:cstheme="minorHAnsi"/>
          <w:b/>
          <w:sz w:val="28"/>
          <w:szCs w:val="28"/>
          <w:lang w:eastAsia="sk-SK"/>
        </w:rPr>
      </w:pPr>
    </w:p>
    <w:p w:rsidR="0038591F" w:rsidRPr="00D370DB" w:rsidRDefault="00D370DB" w:rsidP="0038591F">
      <w:pPr>
        <w:spacing w:after="0" w:line="240" w:lineRule="auto"/>
        <w:rPr>
          <w:rFonts w:eastAsia="Times New Roman" w:cstheme="minorHAnsi"/>
          <w:b/>
          <w:sz w:val="28"/>
          <w:szCs w:val="28"/>
          <w:lang w:eastAsia="sk-SK"/>
        </w:rPr>
      </w:pPr>
      <w:r w:rsidRPr="00D370DB">
        <w:rPr>
          <w:rFonts w:eastAsia="Times New Roman" w:cstheme="minorHAnsi"/>
          <w:b/>
          <w:color w:val="FF0000"/>
          <w:sz w:val="28"/>
          <w:szCs w:val="28"/>
          <w:lang w:eastAsia="sk-SK"/>
        </w:rPr>
        <w:t>G</w:t>
      </w:r>
      <w:r w:rsidR="0038591F" w:rsidRPr="00D370DB">
        <w:rPr>
          <w:rFonts w:eastAsia="Times New Roman" w:cstheme="minorHAnsi"/>
          <w:b/>
          <w:color w:val="FF0000"/>
          <w:sz w:val="28"/>
          <w:szCs w:val="28"/>
          <w:lang w:eastAsia="sk-SK"/>
        </w:rPr>
        <w:t xml:space="preserve">anache - správny pomer , riedenie, šľahanie, ako náplň, poleva </w:t>
      </w:r>
    </w:p>
    <w:p w:rsidR="006C5C38" w:rsidRDefault="006C5C38" w:rsidP="006C5C38">
      <w:pPr>
        <w:pStyle w:val="PredformtovanHTML"/>
        <w:jc w:val="both"/>
        <w:rPr>
          <w:rStyle w:val="y2iqfc"/>
          <w:rFonts w:ascii="Times New Roman" w:hAnsi="Times New Roman" w:cs="Times New Roman"/>
          <w:b/>
          <w:sz w:val="24"/>
          <w:szCs w:val="24"/>
        </w:rPr>
      </w:pPr>
    </w:p>
    <w:p w:rsidR="006C5C38" w:rsidRPr="006C5C38" w:rsidRDefault="006C5C38" w:rsidP="006C5C38">
      <w:pPr>
        <w:pStyle w:val="PredformtovanHTML"/>
        <w:jc w:val="both"/>
        <w:rPr>
          <w:rStyle w:val="y2iqfc"/>
          <w:rFonts w:ascii="Times New Roman" w:hAnsi="Times New Roman" w:cs="Times New Roman"/>
          <w:b/>
          <w:sz w:val="24"/>
          <w:szCs w:val="24"/>
        </w:rPr>
      </w:pPr>
      <w:r w:rsidRPr="006C5C38">
        <w:rPr>
          <w:rStyle w:val="y2iqfc"/>
          <w:rFonts w:ascii="Times New Roman" w:hAnsi="Times New Roman" w:cs="Times New Roman"/>
          <w:b/>
          <w:sz w:val="24"/>
          <w:szCs w:val="24"/>
        </w:rPr>
        <w:t>História</w:t>
      </w:r>
    </w:p>
    <w:p w:rsidR="006C5C38" w:rsidRPr="00075222" w:rsidRDefault="006C5C38" w:rsidP="006C5C38">
      <w:pPr>
        <w:pStyle w:val="PredformtovanHTML"/>
        <w:jc w:val="both"/>
        <w:rPr>
          <w:rStyle w:val="y2iqfc"/>
          <w:rFonts w:ascii="Times New Roman" w:hAnsi="Times New Roman" w:cs="Times New Roman"/>
          <w:sz w:val="24"/>
          <w:szCs w:val="24"/>
        </w:rPr>
      </w:pPr>
    </w:p>
    <w:p w:rsidR="00292FFC" w:rsidRDefault="006C5C38" w:rsidP="006C5C38">
      <w:pPr>
        <w:pStyle w:val="PredformtovanHTML"/>
        <w:numPr>
          <w:ilvl w:val="0"/>
          <w:numId w:val="2"/>
        </w:numPr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075222">
        <w:rPr>
          <w:rStyle w:val="y2iqfc"/>
          <w:rFonts w:ascii="Times New Roman" w:hAnsi="Times New Roman" w:cs="Times New Roman"/>
          <w:sz w:val="24"/>
          <w:szCs w:val="24"/>
        </w:rPr>
        <w:t>Hovorí sa, že ganache bola pôvodne vynájdená v 50. rokoch 19. storočia vo Francúzsku počas nehody, pri ktorej bola čokoláda poliata vodou</w:t>
      </w:r>
      <w:r>
        <w:rPr>
          <w:rStyle w:val="y2iqfc"/>
          <w:rFonts w:ascii="Times New Roman" w:hAnsi="Times New Roman" w:cs="Times New Roman"/>
          <w:sz w:val="24"/>
          <w:szCs w:val="24"/>
        </w:rPr>
        <w:t xml:space="preserve">. </w:t>
      </w:r>
    </w:p>
    <w:p w:rsidR="006C5C38" w:rsidRDefault="006C5C38" w:rsidP="006C5C38">
      <w:pPr>
        <w:pStyle w:val="PredformtovanHTML"/>
        <w:numPr>
          <w:ilvl w:val="0"/>
          <w:numId w:val="2"/>
        </w:numPr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075222">
        <w:rPr>
          <w:rStyle w:val="y2iqfc"/>
          <w:rFonts w:ascii="Times New Roman" w:hAnsi="Times New Roman" w:cs="Times New Roman"/>
          <w:sz w:val="24"/>
          <w:szCs w:val="24"/>
        </w:rPr>
        <w:t xml:space="preserve">Ganache alebo </w:t>
      </w:r>
      <w:proofErr w:type="spellStart"/>
      <w:r w:rsidRPr="00075222">
        <w:rPr>
          <w:rStyle w:val="y2iqfc"/>
          <w:rFonts w:ascii="Times New Roman" w:hAnsi="Times New Roman" w:cs="Times New Roman"/>
          <w:sz w:val="24"/>
          <w:szCs w:val="24"/>
        </w:rPr>
        <w:t>crème</w:t>
      </w:r>
      <w:proofErr w:type="spellEnd"/>
      <w:r w:rsidRPr="00075222">
        <w:rPr>
          <w:rStyle w:val="y2iqfc"/>
          <w:rFonts w:ascii="Times New Roman" w:hAnsi="Times New Roman" w:cs="Times New Roman"/>
          <w:sz w:val="24"/>
          <w:szCs w:val="24"/>
        </w:rPr>
        <w:t xml:space="preserve"> ganache bol pôvodne druh čokoládovej hľuzovky, ktorý predstavil parížsky dramatik, z ktorého sa stal </w:t>
      </w:r>
      <w:r>
        <w:rPr>
          <w:rStyle w:val="y2iqfc"/>
          <w:rFonts w:ascii="Times New Roman" w:hAnsi="Times New Roman" w:cs="Times New Roman"/>
          <w:sz w:val="24"/>
          <w:szCs w:val="24"/>
        </w:rPr>
        <w:t xml:space="preserve">slávny </w:t>
      </w:r>
      <w:r w:rsidRPr="00075222">
        <w:rPr>
          <w:rStyle w:val="y2iqfc"/>
          <w:rFonts w:ascii="Times New Roman" w:hAnsi="Times New Roman" w:cs="Times New Roman"/>
          <w:sz w:val="24"/>
          <w:szCs w:val="24"/>
        </w:rPr>
        <w:t xml:space="preserve">cukrár Paul </w:t>
      </w:r>
      <w:proofErr w:type="spellStart"/>
      <w:r w:rsidRPr="00075222">
        <w:rPr>
          <w:rStyle w:val="y2iqfc"/>
          <w:rFonts w:ascii="Times New Roman" w:hAnsi="Times New Roman" w:cs="Times New Roman"/>
          <w:sz w:val="24"/>
          <w:szCs w:val="24"/>
        </w:rPr>
        <w:t>Siraudin</w:t>
      </w:r>
      <w:proofErr w:type="spellEnd"/>
      <w:r>
        <w:rPr>
          <w:rStyle w:val="y2iqfc"/>
          <w:rFonts w:ascii="Times New Roman" w:hAnsi="Times New Roman" w:cs="Times New Roman"/>
          <w:sz w:val="24"/>
          <w:szCs w:val="24"/>
        </w:rPr>
        <w:t>.</w:t>
      </w:r>
      <w:r w:rsidR="00DD6554">
        <w:rPr>
          <w:rStyle w:val="y2iqfc"/>
          <w:rFonts w:ascii="Times New Roman" w:hAnsi="Times New Roman" w:cs="Times New Roman"/>
          <w:sz w:val="24"/>
          <w:szCs w:val="24"/>
        </w:rPr>
        <w:t xml:space="preserve"> Práve on ako prvý zdokumentoval tento čokoládový dezert a </w:t>
      </w:r>
      <w:r w:rsidRPr="00075222">
        <w:rPr>
          <w:rStyle w:val="y2iqfc"/>
          <w:rFonts w:ascii="Times New Roman" w:hAnsi="Times New Roman" w:cs="Times New Roman"/>
          <w:sz w:val="24"/>
          <w:szCs w:val="24"/>
        </w:rPr>
        <w:t>v roku 1869</w:t>
      </w:r>
      <w:r w:rsidR="00292FFC">
        <w:rPr>
          <w:rStyle w:val="y2iqfc"/>
          <w:rFonts w:ascii="Times New Roman" w:hAnsi="Times New Roman" w:cs="Times New Roman"/>
          <w:sz w:val="24"/>
          <w:szCs w:val="24"/>
        </w:rPr>
        <w:t xml:space="preserve">. </w:t>
      </w:r>
      <w:r w:rsidRPr="00075222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222">
        <w:rPr>
          <w:rStyle w:val="y2iqfc"/>
          <w:rFonts w:ascii="Times New Roman" w:hAnsi="Times New Roman" w:cs="Times New Roman"/>
          <w:sz w:val="24"/>
          <w:szCs w:val="24"/>
        </w:rPr>
        <w:t>Siraudin</w:t>
      </w:r>
      <w:proofErr w:type="spellEnd"/>
      <w:r w:rsidR="00DD6554">
        <w:rPr>
          <w:rStyle w:val="y2iqfc"/>
          <w:rFonts w:ascii="Times New Roman" w:hAnsi="Times New Roman" w:cs="Times New Roman"/>
          <w:sz w:val="24"/>
          <w:szCs w:val="24"/>
        </w:rPr>
        <w:t xml:space="preserve"> ho</w:t>
      </w:r>
      <w:r w:rsidRPr="00075222">
        <w:rPr>
          <w:rStyle w:val="y2iqfc"/>
          <w:rFonts w:ascii="Times New Roman" w:hAnsi="Times New Roman" w:cs="Times New Roman"/>
          <w:sz w:val="24"/>
          <w:szCs w:val="24"/>
        </w:rPr>
        <w:t xml:space="preserve"> pomenoval podľa populárnej komédie z Vaudeville, ktorú v tom roku debutoval jeho súčasník </w:t>
      </w:r>
      <w:proofErr w:type="spellStart"/>
      <w:r w:rsidRPr="00075222">
        <w:rPr>
          <w:rStyle w:val="y2iqfc"/>
          <w:rFonts w:ascii="Times New Roman" w:hAnsi="Times New Roman" w:cs="Times New Roman"/>
          <w:sz w:val="24"/>
          <w:szCs w:val="24"/>
        </w:rPr>
        <w:t>Victorien</w:t>
      </w:r>
      <w:proofErr w:type="spellEnd"/>
      <w:r w:rsidRPr="00075222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222">
        <w:rPr>
          <w:rStyle w:val="y2iqfc"/>
          <w:rFonts w:ascii="Times New Roman" w:hAnsi="Times New Roman" w:cs="Times New Roman"/>
          <w:sz w:val="24"/>
          <w:szCs w:val="24"/>
        </w:rPr>
        <w:t>Sardou</w:t>
      </w:r>
      <w:proofErr w:type="spellEnd"/>
      <w:r w:rsidRPr="00075222">
        <w:rPr>
          <w:rStyle w:val="y2iqfc"/>
          <w:rFonts w:ascii="Times New Roman" w:hAnsi="Times New Roman" w:cs="Times New Roman"/>
          <w:sz w:val="24"/>
          <w:szCs w:val="24"/>
        </w:rPr>
        <w:t xml:space="preserve"> s názvom Les </w:t>
      </w:r>
      <w:proofErr w:type="spellStart"/>
      <w:r w:rsidRPr="00075222">
        <w:rPr>
          <w:rStyle w:val="y2iqfc"/>
          <w:rFonts w:ascii="Times New Roman" w:hAnsi="Times New Roman" w:cs="Times New Roman"/>
          <w:sz w:val="24"/>
          <w:szCs w:val="24"/>
        </w:rPr>
        <w:t>Ganaches</w:t>
      </w:r>
      <w:proofErr w:type="spellEnd"/>
      <w:r w:rsidR="00DD6554">
        <w:rPr>
          <w:rStyle w:val="y2iqfc"/>
          <w:rFonts w:ascii="Times New Roman" w:hAnsi="Times New Roman" w:cs="Times New Roman"/>
          <w:sz w:val="24"/>
          <w:szCs w:val="24"/>
        </w:rPr>
        <w:t xml:space="preserve">. </w:t>
      </w:r>
      <w:r w:rsidRPr="00DD6554">
        <w:rPr>
          <w:rStyle w:val="y2iqfc"/>
          <w:rFonts w:ascii="Times New Roman" w:hAnsi="Times New Roman" w:cs="Times New Roman"/>
          <w:sz w:val="24"/>
          <w:szCs w:val="24"/>
        </w:rPr>
        <w:t>Sladkosti podobné ganache sa pravdepodobne vyrábali skôr</w:t>
      </w:r>
      <w:r w:rsidR="00DD6554">
        <w:rPr>
          <w:rStyle w:val="y2iqfc"/>
          <w:rFonts w:ascii="Times New Roman" w:hAnsi="Times New Roman" w:cs="Times New Roman"/>
          <w:sz w:val="24"/>
          <w:szCs w:val="24"/>
        </w:rPr>
        <w:t xml:space="preserve">, napr. </w:t>
      </w:r>
      <w:r w:rsidRPr="00DD6554">
        <w:rPr>
          <w:rStyle w:val="y2iqfc"/>
          <w:rFonts w:ascii="Times New Roman" w:hAnsi="Times New Roman" w:cs="Times New Roman"/>
          <w:sz w:val="24"/>
          <w:szCs w:val="24"/>
        </w:rPr>
        <w:t xml:space="preserve">nemecký cukrár </w:t>
      </w:r>
      <w:proofErr w:type="spellStart"/>
      <w:r w:rsidRPr="00DD6554">
        <w:rPr>
          <w:rStyle w:val="y2iqfc"/>
          <w:rFonts w:ascii="Times New Roman" w:hAnsi="Times New Roman" w:cs="Times New Roman"/>
          <w:sz w:val="24"/>
          <w:szCs w:val="24"/>
        </w:rPr>
        <w:t>Jordan</w:t>
      </w:r>
      <w:proofErr w:type="spellEnd"/>
      <w:r w:rsidRPr="00DD6554">
        <w:rPr>
          <w:rStyle w:val="y2iqfc"/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DD6554">
        <w:rPr>
          <w:rStyle w:val="y2iqfc"/>
          <w:rFonts w:ascii="Times New Roman" w:hAnsi="Times New Roman" w:cs="Times New Roman"/>
          <w:sz w:val="24"/>
          <w:szCs w:val="24"/>
        </w:rPr>
        <w:t>Timaeus</w:t>
      </w:r>
      <w:proofErr w:type="spellEnd"/>
      <w:r w:rsidR="00DD6554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Pr="00DD6554">
        <w:rPr>
          <w:rStyle w:val="y2iqfc"/>
          <w:rFonts w:ascii="Times New Roman" w:hAnsi="Times New Roman" w:cs="Times New Roman"/>
          <w:sz w:val="24"/>
          <w:szCs w:val="24"/>
        </w:rPr>
        <w:t>v roku 1839 v Drážďanoch predával čokoládu kombinovanú s kakaovou pastou, cukrom a čerstvým mliekom.</w:t>
      </w:r>
    </w:p>
    <w:p w:rsidR="00DD6554" w:rsidRPr="00DD6554" w:rsidRDefault="00DD6554" w:rsidP="00292FFC">
      <w:pPr>
        <w:pStyle w:val="PredformtovanHTM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C5C38" w:rsidRPr="00075222" w:rsidRDefault="00075222" w:rsidP="006C5C38">
      <w:pPr>
        <w:pStyle w:val="Normlnywebov"/>
        <w:tabs>
          <w:tab w:val="left" w:pos="3312"/>
        </w:tabs>
        <w:rPr>
          <w:rStyle w:val="Siln"/>
        </w:rPr>
      </w:pPr>
      <w:r w:rsidRPr="00075222">
        <w:rPr>
          <w:rStyle w:val="Siln"/>
        </w:rPr>
        <w:t>Čo je ganache (GANÁŽ)</w:t>
      </w:r>
      <w:r w:rsidR="006C5C38">
        <w:rPr>
          <w:rStyle w:val="Siln"/>
        </w:rPr>
        <w:tab/>
      </w:r>
    </w:p>
    <w:p w:rsidR="00075222" w:rsidRDefault="0038591F" w:rsidP="00292FFC">
      <w:pPr>
        <w:pStyle w:val="Normlnywebov"/>
        <w:numPr>
          <w:ilvl w:val="0"/>
          <w:numId w:val="1"/>
        </w:numPr>
        <w:jc w:val="both"/>
      </w:pPr>
      <w:r w:rsidRPr="0038591F">
        <w:t xml:space="preserve">je čokoládová hmota vyrobená len z 2 surovín: </w:t>
      </w:r>
      <w:hyperlink r:id="rId8" w:history="1">
        <w:r w:rsidRPr="0038591F">
          <w:rPr>
            <w:rStyle w:val="Hypertextovprepojenie"/>
            <w:color w:val="auto"/>
          </w:rPr>
          <w:t>kvalitnej čokolády</w:t>
        </w:r>
      </w:hyperlink>
      <w:r w:rsidRPr="0038591F">
        <w:t xml:space="preserve"> a </w:t>
      </w:r>
      <w:hyperlink r:id="rId9" w:history="1">
        <w:r w:rsidRPr="0038591F">
          <w:rPr>
            <w:rStyle w:val="Hypertextovprepojenie"/>
            <w:color w:val="auto"/>
          </w:rPr>
          <w:t>šľahačkovej smotany</w:t>
        </w:r>
      </w:hyperlink>
      <w:r w:rsidRPr="0038591F">
        <w:t xml:space="preserve">. Môže sa použiť ako poleva, náplň, na </w:t>
      </w:r>
      <w:proofErr w:type="spellStart"/>
      <w:r w:rsidRPr="0038591F">
        <w:t>truffles</w:t>
      </w:r>
      <w:proofErr w:type="spellEnd"/>
      <w:r w:rsidRPr="0038591F">
        <w:t xml:space="preserve">, do praliniek alebo do </w:t>
      </w:r>
      <w:proofErr w:type="spellStart"/>
      <w:r w:rsidRPr="0038591F">
        <w:t>makróniek</w:t>
      </w:r>
      <w:proofErr w:type="spellEnd"/>
      <w:r w:rsidRPr="0038591F">
        <w:t>.</w:t>
      </w:r>
      <w:r w:rsidR="00075222">
        <w:t xml:space="preserve"> J</w:t>
      </w:r>
      <w:r w:rsidRPr="00075222">
        <w:t>e glazúra, poleva, omáčka alebo náplň do pečiva, vyrobená z čokolády a</w:t>
      </w:r>
      <w:r w:rsidR="00075222">
        <w:t> </w:t>
      </w:r>
      <w:r w:rsidRPr="00075222">
        <w:t>smotany</w:t>
      </w:r>
      <w:r w:rsidR="00075222">
        <w:t xml:space="preserve">. Je </w:t>
      </w:r>
      <w:r w:rsidRPr="00075222">
        <w:t xml:space="preserve"> emulzia medzi roztopenou</w:t>
      </w:r>
      <w:r w:rsidR="00075222">
        <w:t xml:space="preserve"> </w:t>
      </w:r>
      <w:r w:rsidRPr="00075222">
        <w:t>tuhou čokoládou</w:t>
      </w:r>
      <w:r w:rsidR="00075222">
        <w:t xml:space="preserve">, </w:t>
      </w:r>
      <w:r w:rsidRPr="00075222">
        <w:t>ktorá sa vyrába z kakaového masla, tukovej fázy</w:t>
      </w:r>
      <w:r w:rsidR="00075222">
        <w:t xml:space="preserve"> </w:t>
      </w:r>
      <w:r w:rsidRPr="00075222">
        <w:t>a prísadou na vodnej báze, ktorou môže byť smotana, mlieko alebo ovocná dreň.</w:t>
      </w:r>
      <w:r w:rsidR="00075222">
        <w:t xml:space="preserve"> </w:t>
      </w:r>
      <w:r w:rsidRPr="00075222">
        <w:t xml:space="preserve"> </w:t>
      </w:r>
    </w:p>
    <w:p w:rsidR="00075222" w:rsidRPr="00DD6554" w:rsidRDefault="0038591F" w:rsidP="00292FFC">
      <w:pPr>
        <w:pStyle w:val="Normlnywebov"/>
        <w:numPr>
          <w:ilvl w:val="0"/>
          <w:numId w:val="1"/>
        </w:numPr>
        <w:jc w:val="both"/>
        <w:rPr>
          <w:rStyle w:val="y2iqfc"/>
        </w:rPr>
      </w:pPr>
      <w:r w:rsidRPr="00075222">
        <w:t>V závislosti od pomeru kakaového masla a vody v hotovom výrobku môže byť ganache polotuhá alebo tekutá pri izbovej teplote, čo umožňuje jej použitie v širokej škále dezertov a cukroviniek.</w:t>
      </w:r>
      <w:r w:rsidR="00075222">
        <w:t xml:space="preserve"> </w:t>
      </w:r>
    </w:p>
    <w:p w:rsidR="00075222" w:rsidRPr="00075222" w:rsidRDefault="00075222" w:rsidP="00292FFC">
      <w:pPr>
        <w:pStyle w:val="Normlnywebov"/>
        <w:numPr>
          <w:ilvl w:val="0"/>
          <w:numId w:val="1"/>
        </w:numPr>
        <w:jc w:val="both"/>
        <w:rPr>
          <w:rStyle w:val="y2iqfc"/>
          <w:b/>
        </w:rPr>
      </w:pPr>
      <w:r w:rsidRPr="00075222">
        <w:rPr>
          <w:rStyle w:val="y2iqfc"/>
        </w:rPr>
        <w:t>Ganache je čokoládový prípravok, ktorý sa bežne vyrába zohriatím rovnakých hmotnostných dielov smotany a nasekanej čokolády, pričom sa smotana najskôr zohreje a potom sa naleje na čokoládu.</w:t>
      </w:r>
    </w:p>
    <w:p w:rsidR="00075222" w:rsidRPr="00D04996" w:rsidRDefault="00075222" w:rsidP="00292FFC">
      <w:pPr>
        <w:pStyle w:val="Normlnywebov"/>
        <w:numPr>
          <w:ilvl w:val="0"/>
          <w:numId w:val="1"/>
        </w:numPr>
        <w:jc w:val="both"/>
        <w:rPr>
          <w:rStyle w:val="y2iqfc"/>
          <w:b/>
          <w:color w:val="FF0000"/>
        </w:rPr>
      </w:pPr>
      <w:r w:rsidRPr="00075222">
        <w:rPr>
          <w:rStyle w:val="y2iqfc"/>
        </w:rPr>
        <w:t xml:space="preserve"> </w:t>
      </w:r>
      <w:r w:rsidRPr="00D370DB">
        <w:rPr>
          <w:rStyle w:val="y2iqfc"/>
          <w:b/>
        </w:rPr>
        <w:t xml:space="preserve">Zmes sa nechá na krátku dobu odpočívať </w:t>
      </w:r>
      <w:r w:rsidR="00D04996" w:rsidRPr="00D370DB">
        <w:rPr>
          <w:rStyle w:val="y2iqfc"/>
          <w:b/>
        </w:rPr>
        <w:t>5-10 minút</w:t>
      </w:r>
    </w:p>
    <w:p w:rsidR="006C5C38" w:rsidRPr="006C5C38" w:rsidRDefault="006C5C38" w:rsidP="00D370DB">
      <w:pPr>
        <w:pStyle w:val="Normlnywebov"/>
        <w:numPr>
          <w:ilvl w:val="0"/>
          <w:numId w:val="1"/>
        </w:numPr>
        <w:jc w:val="both"/>
        <w:rPr>
          <w:rStyle w:val="y2iqfc"/>
          <w:b/>
        </w:rPr>
      </w:pPr>
      <w:r>
        <w:rPr>
          <w:rStyle w:val="y2iqfc"/>
        </w:rPr>
        <w:t xml:space="preserve">Potom sa mieša pokiaľ </w:t>
      </w:r>
      <w:proofErr w:type="spellStart"/>
      <w:r>
        <w:rPr>
          <w:rStyle w:val="y2iqfc"/>
        </w:rPr>
        <w:t>nieje</w:t>
      </w:r>
      <w:proofErr w:type="spellEnd"/>
      <w:r>
        <w:rPr>
          <w:rStyle w:val="y2iqfc"/>
        </w:rPr>
        <w:t xml:space="preserve"> hladká </w:t>
      </w:r>
      <w:r w:rsidR="00075222" w:rsidRPr="00075222">
        <w:rPr>
          <w:rStyle w:val="y2iqfc"/>
        </w:rPr>
        <w:t xml:space="preserve">s pridaním likérov alebo extraktov, ak je to potrebné. </w:t>
      </w:r>
      <w:r>
        <w:rPr>
          <w:rStyle w:val="y2iqfc"/>
        </w:rPr>
        <w:t xml:space="preserve">Dĺžka odležania </w:t>
      </w:r>
      <w:r w:rsidR="00075222" w:rsidRPr="00075222">
        <w:rPr>
          <w:rStyle w:val="y2iqfc"/>
        </w:rPr>
        <w:t xml:space="preserve"> umožňuje horúcej smotane zvýšiť teplotu misky a jej obsahu. Ak by sa čokoláda miešala okamžite, zaviedol by sa vzduch, ktorý by znížil teplotu a zabránil dôslednému topeniu čokolády. Maslo sa vo všeobecnosti pridáva, aby ganache získalo lesklý vzhľad a hladkú textúru.</w:t>
      </w:r>
    </w:p>
    <w:p w:rsidR="006C5C38" w:rsidRPr="006C5C38" w:rsidRDefault="00075222" w:rsidP="00D370DB">
      <w:pPr>
        <w:pStyle w:val="Normlnywebov"/>
        <w:numPr>
          <w:ilvl w:val="0"/>
          <w:numId w:val="1"/>
        </w:numPr>
        <w:jc w:val="both"/>
        <w:rPr>
          <w:rStyle w:val="y2iqfc"/>
          <w:b/>
        </w:rPr>
      </w:pPr>
      <w:r w:rsidRPr="006C5C38">
        <w:rPr>
          <w:rStyle w:val="y2iqfc"/>
        </w:rPr>
        <w:lastRenderedPageBreak/>
        <w:t xml:space="preserve">Pridaním </w:t>
      </w:r>
      <w:r w:rsidR="00F86A1C">
        <w:rPr>
          <w:rStyle w:val="y2iqfc"/>
        </w:rPr>
        <w:t>škrobového , glukózového</w:t>
      </w:r>
      <w:r w:rsidRPr="006C5C38">
        <w:rPr>
          <w:rStyle w:val="y2iqfc"/>
        </w:rPr>
        <w:t xml:space="preserve"> sirupu</w:t>
      </w:r>
      <w:r w:rsidR="00481396">
        <w:rPr>
          <w:rStyle w:val="y2iqfc"/>
        </w:rPr>
        <w:t xml:space="preserve">, glukózy </w:t>
      </w:r>
      <w:r w:rsidRPr="006C5C38">
        <w:rPr>
          <w:rStyle w:val="y2iqfc"/>
        </w:rPr>
        <w:t xml:space="preserve"> získa tiež lesklú farbu a používa sa na osladenie ganache bez vedľajšieho účinku kryštalizácie, ktorý pochádza z iných cukrov. </w:t>
      </w:r>
      <w:r w:rsidR="00D370DB">
        <w:rPr>
          <w:rStyle w:val="y2iqfc"/>
        </w:rPr>
        <w:t xml:space="preserve">Zároveň je prírodným stabilizátorom. </w:t>
      </w:r>
    </w:p>
    <w:p w:rsidR="006C5C38" w:rsidRPr="006C5C38" w:rsidRDefault="00075222" w:rsidP="00D370DB">
      <w:pPr>
        <w:pStyle w:val="Normlnywebov"/>
        <w:numPr>
          <w:ilvl w:val="0"/>
          <w:numId w:val="1"/>
        </w:numPr>
        <w:jc w:val="both"/>
        <w:rPr>
          <w:rStyle w:val="y2iqfc"/>
          <w:b/>
        </w:rPr>
      </w:pPr>
      <w:r w:rsidRPr="006C5C38">
        <w:rPr>
          <w:rStyle w:val="y2iqfc"/>
        </w:rPr>
        <w:t>V závislosti od druhu použitej čokolády, na aký účel je ganache určená a od teplo</w:t>
      </w:r>
      <w:r w:rsidR="00D370DB">
        <w:rPr>
          <w:rStyle w:val="y2iqfc"/>
        </w:rPr>
        <w:t>ty, pri ktorej sa bude podávať. P</w:t>
      </w:r>
      <w:r w:rsidRPr="006C5C38">
        <w:rPr>
          <w:rStyle w:val="y2iqfc"/>
        </w:rPr>
        <w:t xml:space="preserve">omer čokolády ku smotane </w:t>
      </w:r>
      <w:r w:rsidR="00D370DB">
        <w:rPr>
          <w:rStyle w:val="y2iqfc"/>
        </w:rPr>
        <w:t xml:space="preserve">sa </w:t>
      </w:r>
      <w:r w:rsidRPr="006C5C38">
        <w:rPr>
          <w:rStyle w:val="y2iqfc"/>
        </w:rPr>
        <w:t xml:space="preserve">mení, aby sa dosiahla požadovaná konzistencia. </w:t>
      </w:r>
    </w:p>
    <w:p w:rsidR="006C5C38" w:rsidRPr="006C5C38" w:rsidRDefault="00075222" w:rsidP="00D370DB">
      <w:pPr>
        <w:pStyle w:val="Normlnywebov"/>
        <w:numPr>
          <w:ilvl w:val="0"/>
          <w:numId w:val="1"/>
        </w:numPr>
        <w:jc w:val="both"/>
        <w:rPr>
          <w:rStyle w:val="y2iqfc"/>
          <w:b/>
        </w:rPr>
      </w:pPr>
      <w:r w:rsidRPr="006C5C38">
        <w:rPr>
          <w:rStyle w:val="y2iqfc"/>
        </w:rPr>
        <w:t xml:space="preserve">Zvyčajne </w:t>
      </w:r>
      <w:r w:rsidR="006C5C38">
        <w:rPr>
          <w:rStyle w:val="y2iqfc"/>
        </w:rPr>
        <w:t xml:space="preserve">sa </w:t>
      </w:r>
      <w:r w:rsidRPr="006C5C38">
        <w:rPr>
          <w:rStyle w:val="y2iqfc"/>
        </w:rPr>
        <w:t xml:space="preserve">dva diely čokolády </w:t>
      </w:r>
      <w:r w:rsidR="006C5C38">
        <w:rPr>
          <w:rStyle w:val="y2iqfc"/>
        </w:rPr>
        <w:t xml:space="preserve">a </w:t>
      </w:r>
      <w:r w:rsidRPr="006C5C38">
        <w:rPr>
          <w:rStyle w:val="y2iqfc"/>
        </w:rPr>
        <w:t xml:space="preserve">jeden diel smotany používajú na plnenie koláčov alebo ako základ na výrobu čokoládových hľuzoviek, zatiaľ čo </w:t>
      </w:r>
      <w:r w:rsidR="006C5C38">
        <w:rPr>
          <w:rStyle w:val="y2iqfc"/>
        </w:rPr>
        <w:t xml:space="preserve">1:1 sa </w:t>
      </w:r>
      <w:r w:rsidRPr="006C5C38">
        <w:rPr>
          <w:rStyle w:val="y2iqfc"/>
        </w:rPr>
        <w:t>používa ako glazúra.</w:t>
      </w:r>
      <w:r w:rsidR="00D370DB">
        <w:rPr>
          <w:rStyle w:val="y2iqfc"/>
        </w:rPr>
        <w:t xml:space="preserve"> </w:t>
      </w:r>
    </w:p>
    <w:p w:rsidR="006C5C38" w:rsidRPr="006C5C38" w:rsidRDefault="00075222" w:rsidP="00D370DB">
      <w:pPr>
        <w:pStyle w:val="Normlnywebov"/>
        <w:numPr>
          <w:ilvl w:val="0"/>
          <w:numId w:val="1"/>
        </w:numPr>
        <w:jc w:val="both"/>
        <w:rPr>
          <w:rStyle w:val="y2iqfc"/>
          <w:b/>
        </w:rPr>
      </w:pPr>
      <w:r w:rsidRPr="006C5C38">
        <w:rPr>
          <w:rStyle w:val="y2iqfc"/>
        </w:rPr>
        <w:t xml:space="preserve">Pri použití bielej </w:t>
      </w:r>
      <w:r w:rsidR="00D370DB">
        <w:rPr>
          <w:rStyle w:val="y2iqfc"/>
        </w:rPr>
        <w:t xml:space="preserve">a mliečnej </w:t>
      </w:r>
      <w:r w:rsidRPr="006C5C38">
        <w:rPr>
          <w:rStyle w:val="y2iqfc"/>
        </w:rPr>
        <w:t xml:space="preserve">čokolády je štandardný pomer 3 diely čokolády na 1 diel smotany. Vo všeobecnosti sa uprednostňuje hustá smotana na šľahanie, aby sa vytvorila krémovejšia a hustejšia ganache. </w:t>
      </w:r>
      <w:r w:rsidR="006C5C38">
        <w:rPr>
          <w:rStyle w:val="y2iqfc"/>
        </w:rPr>
        <w:t xml:space="preserve">Tmavá čokoláda je vhodná minimálne </w:t>
      </w:r>
      <w:r w:rsidR="00D370DB">
        <w:rPr>
          <w:rStyle w:val="y2iqfc"/>
        </w:rPr>
        <w:t>54</w:t>
      </w:r>
      <w:r w:rsidR="006C5C38">
        <w:rPr>
          <w:rStyle w:val="y2iqfc"/>
        </w:rPr>
        <w:t>% - 82%.</w:t>
      </w:r>
      <w:r w:rsidRPr="006C5C38">
        <w:rPr>
          <w:rStyle w:val="y2iqfc"/>
        </w:rPr>
        <w:t xml:space="preserve"> Ak sa čokoláda p</w:t>
      </w:r>
      <w:r w:rsidR="00D370DB">
        <w:rPr>
          <w:rStyle w:val="y2iqfc"/>
        </w:rPr>
        <w:t>ri miešaní s teplou smotanou zrazila</w:t>
      </w:r>
      <w:r w:rsidRPr="006C5C38">
        <w:rPr>
          <w:rStyle w:val="y2iqfc"/>
        </w:rPr>
        <w:t>, problém môže vyriešiť pridávanie polievkových lyžíc horúcej vody do zmesi.</w:t>
      </w:r>
    </w:p>
    <w:p w:rsidR="006C5C38" w:rsidRPr="006C5C38" w:rsidRDefault="00075222" w:rsidP="00D370DB">
      <w:pPr>
        <w:pStyle w:val="Normlnywebov"/>
        <w:numPr>
          <w:ilvl w:val="0"/>
          <w:numId w:val="1"/>
        </w:numPr>
        <w:jc w:val="both"/>
        <w:rPr>
          <w:rStyle w:val="y2iqfc"/>
          <w:b/>
        </w:rPr>
      </w:pPr>
      <w:r w:rsidRPr="006C5C38">
        <w:rPr>
          <w:rStyle w:val="y2iqfc"/>
        </w:rPr>
        <w:t xml:space="preserve">Vychladnutú ganache je možné vyšľahať, </w:t>
      </w:r>
      <w:r w:rsidR="006C5C38">
        <w:rPr>
          <w:rStyle w:val="y2iqfc"/>
        </w:rPr>
        <w:t>zväčší svoj objem a ľahšie sa</w:t>
      </w:r>
      <w:r w:rsidR="00DD6554">
        <w:rPr>
          <w:rStyle w:val="y2iqfc"/>
        </w:rPr>
        <w:t xml:space="preserve"> </w:t>
      </w:r>
      <w:r w:rsidR="006C5C38">
        <w:rPr>
          <w:rStyle w:val="y2iqfc"/>
        </w:rPr>
        <w:t xml:space="preserve">natiera na zákusky, torty. </w:t>
      </w:r>
      <w:r w:rsidRPr="006C5C38">
        <w:rPr>
          <w:rStyle w:val="y2iqfc"/>
        </w:rPr>
        <w:t>Chladnutím sa stáva hustejš</w:t>
      </w:r>
      <w:r w:rsidR="006C5C38">
        <w:rPr>
          <w:rStyle w:val="y2iqfc"/>
        </w:rPr>
        <w:t>ia</w:t>
      </w:r>
      <w:r w:rsidRPr="006C5C38">
        <w:rPr>
          <w:rStyle w:val="y2iqfc"/>
        </w:rPr>
        <w:t xml:space="preserve">. </w:t>
      </w:r>
    </w:p>
    <w:p w:rsidR="00075222" w:rsidRPr="006C5C38" w:rsidRDefault="00075222" w:rsidP="00D370DB">
      <w:pPr>
        <w:pStyle w:val="Normlnywebov"/>
        <w:numPr>
          <w:ilvl w:val="0"/>
          <w:numId w:val="1"/>
        </w:numPr>
        <w:jc w:val="both"/>
        <w:rPr>
          <w:rStyle w:val="y2iqfc"/>
          <w:b/>
        </w:rPr>
      </w:pPr>
      <w:r w:rsidRPr="006C5C38">
        <w:rPr>
          <w:rStyle w:val="y2iqfc"/>
        </w:rPr>
        <w:t xml:space="preserve">Ganache sa tiež </w:t>
      </w:r>
      <w:r w:rsidR="006C5C38">
        <w:rPr>
          <w:rStyle w:val="y2iqfc"/>
        </w:rPr>
        <w:t xml:space="preserve">nalieva </w:t>
      </w:r>
      <w:r w:rsidRPr="006C5C38">
        <w:rPr>
          <w:rStyle w:val="y2iqfc"/>
        </w:rPr>
        <w:t xml:space="preserve"> do for</w:t>
      </w:r>
      <w:r w:rsidR="006C5C38">
        <w:rPr>
          <w:rStyle w:val="y2iqfc"/>
        </w:rPr>
        <w:t>iem</w:t>
      </w:r>
      <w:r w:rsidRPr="006C5C38">
        <w:rPr>
          <w:rStyle w:val="y2iqfc"/>
        </w:rPr>
        <w:t xml:space="preserve"> alebo </w:t>
      </w:r>
      <w:proofErr w:type="spellStart"/>
      <w:r w:rsidRPr="006C5C38">
        <w:rPr>
          <w:rStyle w:val="y2iqfc"/>
        </w:rPr>
        <w:t>teriny</w:t>
      </w:r>
      <w:proofErr w:type="spellEnd"/>
      <w:r w:rsidRPr="006C5C38">
        <w:rPr>
          <w:rStyle w:val="y2iqfc"/>
        </w:rPr>
        <w:t xml:space="preserve"> za tepla a nechá sa stuhnúť alebo vychladnúť. Po vychladnutí sa dá vybrať z formy a nakrájať podobne ako paštéta</w:t>
      </w:r>
      <w:r w:rsidR="006C5C38">
        <w:rPr>
          <w:rStyle w:val="y2iqfc"/>
        </w:rPr>
        <w:t xml:space="preserve">, prípadne sa servíruje priamo na pripravené upečené korpusy, ktoré môžu byť súčasťou tanierového dezertu. </w:t>
      </w:r>
    </w:p>
    <w:p w:rsidR="0038591F" w:rsidRPr="0080611C" w:rsidRDefault="0038591F" w:rsidP="0038591F">
      <w:pPr>
        <w:pStyle w:val="Normlnywebov"/>
        <w:rPr>
          <w:color w:val="FF0000"/>
        </w:rPr>
      </w:pPr>
      <w:r w:rsidRPr="0080611C">
        <w:rPr>
          <w:rStyle w:val="Siln"/>
          <w:color w:val="FF0000"/>
          <w:sz w:val="28"/>
          <w:szCs w:val="28"/>
        </w:rPr>
        <w:t>AKO PRIPRAVIŤ GANACHE (GANÁŽ)</w:t>
      </w:r>
    </w:p>
    <w:p w:rsidR="00DD6554" w:rsidRDefault="0038591F" w:rsidP="00D370DB">
      <w:pPr>
        <w:pStyle w:val="Normlnywebov"/>
        <w:numPr>
          <w:ilvl w:val="0"/>
          <w:numId w:val="1"/>
        </w:numPr>
        <w:jc w:val="both"/>
      </w:pPr>
      <w:r>
        <w:t>Čokoládu si nakrájame na menšie kúsky a dáme ju</w:t>
      </w:r>
      <w:r w:rsidR="00DD6554">
        <w:t xml:space="preserve"> </w:t>
      </w:r>
      <w:r>
        <w:t>misky</w:t>
      </w:r>
      <w:r w:rsidR="00DD6554">
        <w:t xml:space="preserve">. </w:t>
      </w:r>
      <w:r>
        <w:t xml:space="preserve">Čokoládu zalejeme horúcou smotanou, ktorú sme si zohriali </w:t>
      </w:r>
      <w:r w:rsidR="00D370DB">
        <w:t>na</w:t>
      </w:r>
      <w:r w:rsidR="00DD6554">
        <w:t xml:space="preserve"> 80°C. </w:t>
      </w:r>
      <w:r w:rsidR="00D370DB">
        <w:t xml:space="preserve"> Necháme postáť 5</w:t>
      </w:r>
      <w:r>
        <w:t xml:space="preserve"> - 10 minút </w:t>
      </w:r>
      <w:r w:rsidR="00DD6554">
        <w:t xml:space="preserve">, </w:t>
      </w:r>
      <w:r w:rsidR="00D370DB">
        <w:t>a</w:t>
      </w:r>
      <w:r>
        <w:t>ž potom ju premiešame na hladký krém. Do gan</w:t>
      </w:r>
      <w:r w:rsidR="00D04996">
        <w:t>ache</w:t>
      </w:r>
      <w:r>
        <w:t xml:space="preserve"> sa môže pridať aj extrakt alebo likér.</w:t>
      </w:r>
    </w:p>
    <w:p w:rsidR="00DD6554" w:rsidRDefault="0038591F" w:rsidP="00D370DB">
      <w:pPr>
        <w:pStyle w:val="Normlnywebov"/>
        <w:numPr>
          <w:ilvl w:val="0"/>
          <w:numId w:val="1"/>
        </w:numPr>
        <w:jc w:val="both"/>
      </w:pPr>
      <w:r>
        <w:t xml:space="preserve">Pridaním masla do ganache sa získa lesklý vzhľad a hladká textúra. Pridaním </w:t>
      </w:r>
      <w:r w:rsidR="00D370DB">
        <w:t>škrobového, gl</w:t>
      </w:r>
      <w:r w:rsidR="00F86A1C">
        <w:t>u</w:t>
      </w:r>
      <w:r w:rsidR="00D370DB">
        <w:t xml:space="preserve">kózového  </w:t>
      </w:r>
      <w:r>
        <w:t>sirupu sa</w:t>
      </w:r>
      <w:r w:rsidR="00D370DB">
        <w:t xml:space="preserve"> tiež môže získať lesklá farba. </w:t>
      </w:r>
      <w:r>
        <w:t>Chladnutím sa ganache stáva hustejšou. Tento krok je dôležité sledovať, aby Vám ganache nevychladla príliš.</w:t>
      </w:r>
    </w:p>
    <w:p w:rsidR="0038591F" w:rsidRDefault="0038591F" w:rsidP="00D370DB">
      <w:pPr>
        <w:pStyle w:val="Normlnywebov"/>
        <w:numPr>
          <w:ilvl w:val="0"/>
          <w:numId w:val="1"/>
        </w:numPr>
        <w:jc w:val="both"/>
      </w:pPr>
      <w:r>
        <w:t>Vychladnutú ganache je možné vyšľahať, aby sa zväčšil objem a natrieť ju ako krém na tortu alebo zákusok. </w:t>
      </w:r>
    </w:p>
    <w:p w:rsidR="0038591F" w:rsidRPr="00D370DB" w:rsidRDefault="00D04996" w:rsidP="0038591F">
      <w:pPr>
        <w:pStyle w:val="Normlnywebov"/>
        <w:rPr>
          <w:b/>
          <w:color w:val="FF0000"/>
          <w:sz w:val="28"/>
          <w:szCs w:val="28"/>
        </w:rPr>
      </w:pPr>
      <w:r w:rsidRPr="00D370DB">
        <w:rPr>
          <w:b/>
          <w:color w:val="FF0000"/>
          <w:sz w:val="28"/>
          <w:szCs w:val="28"/>
        </w:rPr>
        <w:t>RECEPTY</w:t>
      </w:r>
      <w:r w:rsidR="0038591F" w:rsidRPr="00D370DB">
        <w:rPr>
          <w:b/>
          <w:color w:val="FF0000"/>
          <w:sz w:val="28"/>
          <w:szCs w:val="28"/>
        </w:rPr>
        <w:t> </w:t>
      </w:r>
    </w:p>
    <w:p w:rsidR="00D370DB" w:rsidRDefault="0080611C" w:rsidP="00D370DB">
      <w:pPr>
        <w:spacing w:after="0" w:line="240" w:lineRule="auto"/>
        <w:jc w:val="both"/>
        <w:rPr>
          <w:rStyle w:val="hgkelc"/>
          <w:rFonts w:ascii="Times New Roman" w:hAnsi="Times New Roman" w:cs="Times New Roman"/>
          <w:sz w:val="24"/>
          <w:szCs w:val="24"/>
        </w:rPr>
      </w:pPr>
      <w:r w:rsidRPr="0080611C">
        <w:rPr>
          <w:rStyle w:val="hgkelc"/>
          <w:rFonts w:ascii="Times New Roman" w:hAnsi="Times New Roman" w:cs="Times New Roman"/>
          <w:b/>
          <w:bCs/>
          <w:sz w:val="24"/>
          <w:szCs w:val="24"/>
        </w:rPr>
        <w:t>Ganache</w:t>
      </w:r>
      <w:r w:rsidRPr="0080611C">
        <w:rPr>
          <w:rStyle w:val="hgkelc"/>
          <w:rFonts w:ascii="Times New Roman" w:hAnsi="Times New Roman" w:cs="Times New Roman"/>
          <w:sz w:val="24"/>
          <w:szCs w:val="24"/>
        </w:rPr>
        <w:t xml:space="preserve"> je čokoládová hmota vyrobená len z 2 surovín: kvalitnej čokolády a smotany</w:t>
      </w:r>
      <w:r>
        <w:rPr>
          <w:rStyle w:val="hgkelc"/>
          <w:rFonts w:ascii="Times New Roman" w:hAnsi="Times New Roman" w:cs="Times New Roman"/>
          <w:sz w:val="24"/>
          <w:szCs w:val="24"/>
        </w:rPr>
        <w:t xml:space="preserve"> na šľahanie</w:t>
      </w:r>
      <w:r w:rsidRPr="0080611C">
        <w:rPr>
          <w:rStyle w:val="hgkelc"/>
          <w:rFonts w:ascii="Times New Roman" w:hAnsi="Times New Roman" w:cs="Times New Roman"/>
          <w:sz w:val="24"/>
          <w:szCs w:val="24"/>
        </w:rPr>
        <w:t xml:space="preserve">. Môže sa použiť ako poleva, náplň, </w:t>
      </w:r>
      <w:r>
        <w:rPr>
          <w:rStyle w:val="hgkelc"/>
          <w:rFonts w:ascii="Times New Roman" w:hAnsi="Times New Roman" w:cs="Times New Roman"/>
          <w:sz w:val="24"/>
          <w:szCs w:val="24"/>
        </w:rPr>
        <w:t xml:space="preserve">tartaletky, dezerty, na </w:t>
      </w:r>
      <w:proofErr w:type="spellStart"/>
      <w:r w:rsidRPr="0080611C">
        <w:rPr>
          <w:rStyle w:val="hgkelc"/>
          <w:rFonts w:ascii="Times New Roman" w:hAnsi="Times New Roman" w:cs="Times New Roman"/>
          <w:sz w:val="24"/>
          <w:szCs w:val="24"/>
        </w:rPr>
        <w:t>truffles</w:t>
      </w:r>
      <w:proofErr w:type="spellEnd"/>
      <w:r w:rsidRPr="0080611C">
        <w:rPr>
          <w:rStyle w:val="hgkelc"/>
          <w:rFonts w:ascii="Times New Roman" w:hAnsi="Times New Roman" w:cs="Times New Roman"/>
          <w:sz w:val="24"/>
          <w:szCs w:val="24"/>
        </w:rPr>
        <w:t xml:space="preserve">, do praliniek alebo do </w:t>
      </w:r>
      <w:proofErr w:type="spellStart"/>
      <w:r w:rsidRPr="0080611C">
        <w:rPr>
          <w:rStyle w:val="hgkelc"/>
          <w:rFonts w:ascii="Times New Roman" w:hAnsi="Times New Roman" w:cs="Times New Roman"/>
          <w:sz w:val="24"/>
          <w:szCs w:val="24"/>
        </w:rPr>
        <w:t>makróniek</w:t>
      </w:r>
      <w:proofErr w:type="spellEnd"/>
      <w:r w:rsidRPr="0080611C">
        <w:rPr>
          <w:rStyle w:val="hgkelc"/>
          <w:rFonts w:ascii="Times New Roman" w:hAnsi="Times New Roman" w:cs="Times New Roman"/>
          <w:sz w:val="24"/>
          <w:szCs w:val="24"/>
        </w:rPr>
        <w:t>.</w:t>
      </w:r>
      <w:r>
        <w:rPr>
          <w:rStyle w:val="hgkelc"/>
          <w:rFonts w:ascii="Times New Roman" w:hAnsi="Times New Roman" w:cs="Times New Roman"/>
          <w:sz w:val="24"/>
          <w:szCs w:val="24"/>
        </w:rPr>
        <w:t>...</w:t>
      </w:r>
    </w:p>
    <w:p w:rsidR="00D370DB" w:rsidRPr="00D370DB" w:rsidRDefault="00D370DB" w:rsidP="00D37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591F" w:rsidRPr="0057173A" w:rsidRDefault="0057173A" w:rsidP="0038591F">
      <w:pPr>
        <w:pStyle w:val="Normlnywebov"/>
        <w:rPr>
          <w:color w:val="FF0000"/>
        </w:rPr>
      </w:pPr>
      <w:r>
        <w:rPr>
          <w:rStyle w:val="Siln"/>
          <w:color w:val="FF0000"/>
          <w:sz w:val="28"/>
          <w:szCs w:val="28"/>
        </w:rPr>
        <w:t>G</w:t>
      </w:r>
      <w:r w:rsidR="0038591F" w:rsidRPr="0057173A">
        <w:rPr>
          <w:rStyle w:val="Siln"/>
          <w:color w:val="FF0000"/>
          <w:sz w:val="28"/>
          <w:szCs w:val="28"/>
        </w:rPr>
        <w:t>anache ako poleva</w:t>
      </w:r>
    </w:p>
    <w:p w:rsidR="0038591F" w:rsidRPr="00D04996" w:rsidRDefault="0038591F" w:rsidP="00F86A1C">
      <w:pPr>
        <w:pStyle w:val="Normlnywebov"/>
        <w:numPr>
          <w:ilvl w:val="0"/>
          <w:numId w:val="1"/>
        </w:numPr>
        <w:jc w:val="both"/>
      </w:pPr>
      <w:r>
        <w:lastRenderedPageBreak/>
        <w:t xml:space="preserve">Ganache polevu pripravíme </w:t>
      </w:r>
      <w:r>
        <w:rPr>
          <w:rStyle w:val="Siln"/>
        </w:rPr>
        <w:t>v pomere 1:1</w:t>
      </w:r>
      <w:r w:rsidR="00DD6554">
        <w:t>,</w:t>
      </w:r>
      <w:r>
        <w:t xml:space="preserve"> čokolády a</w:t>
      </w:r>
      <w:r w:rsidR="00D04996">
        <w:t> </w:t>
      </w:r>
      <w:r>
        <w:t>jed</w:t>
      </w:r>
      <w:r w:rsidR="00D04996">
        <w:t xml:space="preserve">en diel </w:t>
      </w:r>
      <w:r>
        <w:t>smotany</w:t>
      </w:r>
      <w:r w:rsidR="00D04996">
        <w:t xml:space="preserve"> na šľahanie Pri bielej </w:t>
      </w:r>
      <w:r w:rsidR="00D370DB">
        <w:t xml:space="preserve">a mliečnej </w:t>
      </w:r>
      <w:r w:rsidR="00D04996">
        <w:t>čokoláde je pomer 2</w:t>
      </w:r>
      <w:r w:rsidR="00F86A1C">
        <w:t xml:space="preserve"> :1 , </w:t>
      </w:r>
      <w:r w:rsidR="00D04996">
        <w:t xml:space="preserve"> diely čokolády a</w:t>
      </w:r>
      <w:r w:rsidR="00F86A1C">
        <w:t> jeden</w:t>
      </w:r>
      <w:r w:rsidR="00D04996">
        <w:t xml:space="preserve"> diel smotany na šľahanie </w:t>
      </w:r>
      <w:r w:rsidR="00F86A1C">
        <w:t xml:space="preserve">Čokoládu zalejeme zohriatou smotanou, </w:t>
      </w:r>
      <w:r w:rsidR="00D370DB">
        <w:t xml:space="preserve"> </w:t>
      </w:r>
      <w:r w:rsidR="00F86A1C">
        <w:t>p</w:t>
      </w:r>
      <w:r w:rsidR="00D370DB">
        <w:t xml:space="preserve">ridáme maslo, </w:t>
      </w:r>
      <w:r w:rsidR="00F86A1C">
        <w:t>škrobový sirup</w:t>
      </w:r>
      <w:r w:rsidR="00D370DB">
        <w:t xml:space="preserve">. </w:t>
      </w:r>
      <w:r>
        <w:t xml:space="preserve"> Necháme postáť a vymiešame. Potom polevu necháme vychladnúť na požadovanú konzistenciu.</w:t>
      </w:r>
    </w:p>
    <w:p w:rsidR="0038591F" w:rsidRDefault="0038591F" w:rsidP="0038591F">
      <w:pPr>
        <w:pStyle w:val="Normlnywebov"/>
      </w:pPr>
      <w:r w:rsidRPr="0057173A">
        <w:rPr>
          <w:rStyle w:val="Siln"/>
          <w:color w:val="FF0000"/>
          <w:sz w:val="28"/>
          <w:szCs w:val="28"/>
        </w:rPr>
        <w:t xml:space="preserve"> </w:t>
      </w:r>
      <w:r w:rsidR="0057173A">
        <w:rPr>
          <w:rStyle w:val="Siln"/>
          <w:color w:val="FF0000"/>
          <w:sz w:val="28"/>
          <w:szCs w:val="28"/>
        </w:rPr>
        <w:t>G</w:t>
      </w:r>
      <w:r w:rsidRPr="0057173A">
        <w:rPr>
          <w:rStyle w:val="Siln"/>
          <w:color w:val="FF0000"/>
          <w:sz w:val="28"/>
          <w:szCs w:val="28"/>
        </w:rPr>
        <w:t>anache ako plnka / hustý krém</w:t>
      </w:r>
    </w:p>
    <w:p w:rsidR="0038591F" w:rsidRDefault="0038591F" w:rsidP="00F86A1C">
      <w:pPr>
        <w:pStyle w:val="Normlnywebov"/>
        <w:numPr>
          <w:ilvl w:val="0"/>
          <w:numId w:val="1"/>
        </w:numPr>
        <w:jc w:val="both"/>
      </w:pPr>
      <w:r>
        <w:t xml:space="preserve">Ganache plnku pripravíme </w:t>
      </w:r>
      <w:r>
        <w:rPr>
          <w:rStyle w:val="Siln"/>
        </w:rPr>
        <w:t>v pomere 2:1</w:t>
      </w:r>
      <w:r w:rsidR="00D04996">
        <w:rPr>
          <w:rStyle w:val="Siln"/>
        </w:rPr>
        <w:t xml:space="preserve">, </w:t>
      </w:r>
      <w:r w:rsidR="00D04996" w:rsidRPr="00D04996">
        <w:rPr>
          <w:rStyle w:val="Siln"/>
          <w:b w:val="0"/>
        </w:rPr>
        <w:t xml:space="preserve">dva diely </w:t>
      </w:r>
      <w:r w:rsidRPr="00D04996">
        <w:t> </w:t>
      </w:r>
      <w:r w:rsidR="00D04996" w:rsidRPr="00D04996">
        <w:t xml:space="preserve">čokolády </w:t>
      </w:r>
      <w:r w:rsidR="00D04996">
        <w:t>a j</w:t>
      </w:r>
      <w:r w:rsidR="00F86A1C">
        <w:t xml:space="preserve">eden diel smotany na šľahanie. </w:t>
      </w:r>
      <w:r>
        <w:t xml:space="preserve">200g čokolády </w:t>
      </w:r>
      <w:r w:rsidR="0057173A">
        <w:t xml:space="preserve">, </w:t>
      </w:r>
      <w:r>
        <w:t>100g zohriatej šľahačkovej smotany. Necháme postáť a vymiešame. Potom dáme plnku na 30 minút stuhnúť do chladničky</w:t>
      </w:r>
      <w:r w:rsidR="00D04996">
        <w:t>, podľa potreby.</w:t>
      </w:r>
      <w:r w:rsidR="00F86A1C">
        <w:t xml:space="preserve"> Pomer čokolády  a smotany n </w:t>
      </w:r>
      <w:proofErr w:type="spellStart"/>
      <w:r w:rsidR="00F86A1C">
        <w:t>ašľahanie</w:t>
      </w:r>
      <w:proofErr w:type="spellEnd"/>
      <w:r w:rsidR="00F86A1C">
        <w:t xml:space="preserve"> meníme podľa druhu čokolády, horká, mliečna, biela. </w:t>
      </w:r>
      <w:r w:rsidR="00D04996">
        <w:t xml:space="preserve"> </w:t>
      </w:r>
    </w:p>
    <w:p w:rsidR="0038591F" w:rsidRPr="0057173A" w:rsidRDefault="0057173A" w:rsidP="0038591F">
      <w:pPr>
        <w:pStyle w:val="Normlnywebov"/>
        <w:rPr>
          <w:color w:val="FF0000"/>
        </w:rPr>
      </w:pPr>
      <w:r w:rsidRPr="0057173A">
        <w:rPr>
          <w:rStyle w:val="Siln"/>
          <w:color w:val="FF0000"/>
          <w:sz w:val="28"/>
          <w:szCs w:val="28"/>
        </w:rPr>
        <w:t>G</w:t>
      </w:r>
      <w:r w:rsidR="0038591F" w:rsidRPr="0057173A">
        <w:rPr>
          <w:rStyle w:val="Siln"/>
          <w:color w:val="FF0000"/>
          <w:sz w:val="28"/>
          <w:szCs w:val="28"/>
        </w:rPr>
        <w:t>anache ako krém pod poťahovú hmotu</w:t>
      </w:r>
    </w:p>
    <w:p w:rsidR="0038591F" w:rsidRDefault="0038591F" w:rsidP="00F86A1C">
      <w:pPr>
        <w:pStyle w:val="Normlnywebov"/>
        <w:numPr>
          <w:ilvl w:val="0"/>
          <w:numId w:val="1"/>
        </w:numPr>
        <w:jc w:val="both"/>
      </w:pPr>
      <w:r>
        <w:t xml:space="preserve">Ganache plnku pripravíme </w:t>
      </w:r>
      <w:r>
        <w:rPr>
          <w:rStyle w:val="Siln"/>
        </w:rPr>
        <w:t>v pomere 2:1</w:t>
      </w:r>
      <w:r w:rsidR="0057173A">
        <w:t xml:space="preserve">, </w:t>
      </w:r>
      <w:r>
        <w:t>z dvoch dielov čokolády a jedného dielu </w:t>
      </w:r>
      <w:r w:rsidR="00D04996">
        <w:t xml:space="preserve">smotany na šľahanie. </w:t>
      </w:r>
      <w:r>
        <w:t>200g čokolády</w:t>
      </w:r>
      <w:r w:rsidR="00D04996">
        <w:t xml:space="preserve"> a </w:t>
      </w:r>
      <w:r>
        <w:t>100g zohriatej smotany</w:t>
      </w:r>
      <w:r w:rsidR="00D04996">
        <w:t xml:space="preserve"> na šľahanie</w:t>
      </w:r>
      <w:r>
        <w:t xml:space="preserve">. Necháme postáť a vymiešame. Potom krém necháme vychladnúť pri izbovej teplote. Hustota krému by mala byť </w:t>
      </w:r>
      <w:r w:rsidR="0057173A">
        <w:t xml:space="preserve">krémová </w:t>
      </w:r>
      <w:r>
        <w:t>.</w:t>
      </w:r>
      <w:r w:rsidR="0057173A">
        <w:t xml:space="preserve"> </w:t>
      </w:r>
      <w:r>
        <w:t>Krém nanesieme na tortu a potom tortu obalíme poťahovou hmotou. Celú tortu dáme stuhnúť do chladničky.</w:t>
      </w:r>
    </w:p>
    <w:p w:rsidR="0038591F" w:rsidRPr="0057173A" w:rsidRDefault="0057173A" w:rsidP="0038591F">
      <w:pPr>
        <w:pStyle w:val="Normlnywebov"/>
        <w:rPr>
          <w:color w:val="FF0000"/>
        </w:rPr>
      </w:pPr>
      <w:r w:rsidRPr="0057173A">
        <w:rPr>
          <w:rStyle w:val="Siln"/>
          <w:color w:val="FF0000"/>
          <w:sz w:val="28"/>
          <w:szCs w:val="28"/>
        </w:rPr>
        <w:t>G</w:t>
      </w:r>
      <w:r w:rsidR="0038591F" w:rsidRPr="0057173A">
        <w:rPr>
          <w:rStyle w:val="Siln"/>
          <w:color w:val="FF0000"/>
          <w:sz w:val="28"/>
          <w:szCs w:val="28"/>
        </w:rPr>
        <w:t>anache z bielej čokolády</w:t>
      </w:r>
    </w:p>
    <w:p w:rsidR="0038591F" w:rsidRDefault="0038591F" w:rsidP="00F86A1C">
      <w:pPr>
        <w:pStyle w:val="Normlnywebov"/>
        <w:numPr>
          <w:ilvl w:val="0"/>
          <w:numId w:val="1"/>
        </w:numPr>
        <w:spacing w:after="0"/>
        <w:jc w:val="both"/>
      </w:pPr>
      <w:r>
        <w:t xml:space="preserve">Ganache si pripravíme </w:t>
      </w:r>
      <w:r>
        <w:rPr>
          <w:rStyle w:val="Siln"/>
        </w:rPr>
        <w:t>v pomere 3:1</w:t>
      </w:r>
      <w:r>
        <w:t> </w:t>
      </w:r>
      <w:r w:rsidR="0057173A">
        <w:t xml:space="preserve">, </w:t>
      </w:r>
      <w:r>
        <w:t>z troch dielov bielej čokolády a je</w:t>
      </w:r>
      <w:r w:rsidR="00F86A1C">
        <w:t xml:space="preserve">dného dielu šľahačkovej smotany +maslo, škrobový sirup. </w:t>
      </w:r>
      <w:r>
        <w:t xml:space="preserve">300g čokolády </w:t>
      </w:r>
      <w:r w:rsidR="0080611C">
        <w:t xml:space="preserve">zalejeme </w:t>
      </w:r>
      <w:r>
        <w:t xml:space="preserve"> 100g zohriatej </w:t>
      </w:r>
      <w:r w:rsidR="0080611C">
        <w:t>smotany na šľahanie</w:t>
      </w:r>
      <w:r w:rsidR="00F86A1C">
        <w:t xml:space="preserve">, pridáme </w:t>
      </w:r>
      <w:proofErr w:type="spellStart"/>
      <w:r w:rsidR="00F86A1C">
        <w:t>malso</w:t>
      </w:r>
      <w:proofErr w:type="spellEnd"/>
      <w:r w:rsidR="00F86A1C">
        <w:t xml:space="preserve">, škrobový sirup. </w:t>
      </w:r>
      <w:r>
        <w:t xml:space="preserve"> Necháme postáť a vymiešame. Ganache potom necháme vychladnúť na požadovanú konzistenciu.</w:t>
      </w:r>
      <w:r w:rsidR="0080611C">
        <w:t xml:space="preserve"> </w:t>
      </w:r>
      <w:r>
        <w:t>Bielu gan</w:t>
      </w:r>
      <w:r w:rsidR="0080611C">
        <w:t>ache</w:t>
      </w:r>
      <w:r>
        <w:t xml:space="preserve"> môžeme zafarbiť potravinárskou farbou. </w:t>
      </w:r>
      <w:r w:rsidR="0080611C">
        <w:t xml:space="preserve">Používame farby rozpustné v tuku. </w:t>
      </w:r>
    </w:p>
    <w:p w:rsidR="0080611C" w:rsidRDefault="0080611C" w:rsidP="0038591F">
      <w:pPr>
        <w:pStyle w:val="Normlnywebov"/>
      </w:pPr>
    </w:p>
    <w:p w:rsidR="0038591F" w:rsidRPr="0080611C" w:rsidRDefault="0080611C" w:rsidP="0038591F">
      <w:pPr>
        <w:pStyle w:val="Normlnywebov"/>
        <w:rPr>
          <w:color w:val="FF0000"/>
        </w:rPr>
      </w:pPr>
      <w:proofErr w:type="spellStart"/>
      <w:r w:rsidRPr="0080611C">
        <w:rPr>
          <w:rStyle w:val="Siln"/>
          <w:color w:val="FF0000"/>
          <w:sz w:val="28"/>
          <w:szCs w:val="28"/>
        </w:rPr>
        <w:t>T</w:t>
      </w:r>
      <w:r w:rsidR="0038591F" w:rsidRPr="0080611C">
        <w:rPr>
          <w:rStyle w:val="Siln"/>
          <w:color w:val="FF0000"/>
          <w:sz w:val="28"/>
          <w:szCs w:val="28"/>
        </w:rPr>
        <w:t>ruffles</w:t>
      </w:r>
      <w:proofErr w:type="spellEnd"/>
      <w:r w:rsidR="0038591F" w:rsidRPr="0080611C">
        <w:rPr>
          <w:rStyle w:val="Siln"/>
          <w:color w:val="FF0000"/>
          <w:sz w:val="28"/>
          <w:szCs w:val="28"/>
        </w:rPr>
        <w:t xml:space="preserve"> pripravené z</w:t>
      </w:r>
      <w:r w:rsidR="001A3250">
        <w:rPr>
          <w:rStyle w:val="Siln"/>
          <w:color w:val="FF0000"/>
          <w:sz w:val="28"/>
          <w:szCs w:val="28"/>
        </w:rPr>
        <w:t> </w:t>
      </w:r>
      <w:r w:rsidR="0038591F" w:rsidRPr="0080611C">
        <w:rPr>
          <w:rStyle w:val="Siln"/>
          <w:color w:val="FF0000"/>
          <w:sz w:val="28"/>
          <w:szCs w:val="28"/>
        </w:rPr>
        <w:t>ganache</w:t>
      </w:r>
    </w:p>
    <w:p w:rsidR="00AF4C98" w:rsidRPr="00AF4C98" w:rsidRDefault="0038591F" w:rsidP="00F86A1C">
      <w:pPr>
        <w:pStyle w:val="Normlnywebov"/>
        <w:numPr>
          <w:ilvl w:val="0"/>
          <w:numId w:val="1"/>
        </w:numPr>
        <w:jc w:val="both"/>
      </w:pPr>
      <w:r>
        <w:t xml:space="preserve">200g čokolády pripadáme </w:t>
      </w:r>
      <w:r w:rsidR="0080611C">
        <w:t xml:space="preserve">, </w:t>
      </w:r>
      <w:r>
        <w:t>100g zohriatej šľahačkovej smotany. Necháme postáť asi 5 minút a potom ganache vymiešame. Prikryjeme potravinárskou fóliou a dáme stuhnúť do chladničky najmenej na 2 hodiny.</w:t>
      </w:r>
      <w:r w:rsidR="0080611C">
        <w:t xml:space="preserve"> </w:t>
      </w:r>
      <w:r w:rsidR="00F86A1C">
        <w:t>Zo stuhnutej ganache od</w:t>
      </w:r>
      <w:r>
        <w:t xml:space="preserve">oberieme kúsok a sformujeme z neho </w:t>
      </w:r>
      <w:proofErr w:type="spellStart"/>
      <w:r>
        <w:t>guličku</w:t>
      </w:r>
      <w:proofErr w:type="spellEnd"/>
      <w:r>
        <w:t xml:space="preserve">. Pomôcť si môžete malou naberačkou na zmrzlinu - </w:t>
      </w:r>
      <w:proofErr w:type="spellStart"/>
      <w:r>
        <w:t>truffles</w:t>
      </w:r>
      <w:proofErr w:type="spellEnd"/>
      <w:r>
        <w:t xml:space="preserve"> takto budú mať rovnakú veľkosť. </w:t>
      </w:r>
      <w:proofErr w:type="spellStart"/>
      <w:r>
        <w:t>Guličku</w:t>
      </w:r>
      <w:proofErr w:type="spellEnd"/>
      <w:r>
        <w:t xml:space="preserve"> obalíme napr. v kakau, kokose, pomletých mandliach, cukrárskych posypoch, atď.</w:t>
      </w:r>
    </w:p>
    <w:p w:rsidR="00AF4C98" w:rsidRPr="00AF4C98" w:rsidRDefault="00AF4C98" w:rsidP="00AF4C98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AF4C98" w:rsidRPr="0080611C" w:rsidRDefault="00AF4C98" w:rsidP="0080611C">
      <w:pPr>
        <w:spacing w:after="0" w:line="240" w:lineRule="auto"/>
        <w:ind w:right="7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</w:pPr>
      <w:r w:rsidRPr="0080611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Základná náplň - ganache na pralinky</w:t>
      </w:r>
    </w:p>
    <w:p w:rsidR="0080611C" w:rsidRPr="00AF4C98" w:rsidRDefault="0080611C" w:rsidP="0080611C">
      <w:pPr>
        <w:spacing w:after="0" w:line="240" w:lineRule="auto"/>
        <w:ind w:right="7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F4C98" w:rsidRPr="001A3250" w:rsidRDefault="00AF4C98" w:rsidP="001A3250">
      <w:pPr>
        <w:pStyle w:val="Odsekzoznamu"/>
        <w:numPr>
          <w:ilvl w:val="0"/>
          <w:numId w:val="1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A325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Horká </w:t>
      </w:r>
      <w:r w:rsidR="0080611C" w:rsidRPr="001A325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ganache </w:t>
      </w:r>
      <w:r w:rsidRPr="001A32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125g smotany 33% </w:t>
      </w:r>
      <w:r w:rsidR="00F86A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smotany n </w:t>
      </w:r>
      <w:proofErr w:type="spellStart"/>
      <w:r w:rsidR="00F86A1C">
        <w:rPr>
          <w:rFonts w:ascii="Times New Roman" w:eastAsia="Times New Roman" w:hAnsi="Times New Roman" w:cs="Times New Roman"/>
          <w:sz w:val="24"/>
          <w:szCs w:val="24"/>
          <w:lang w:eastAsia="cs-CZ"/>
        </w:rPr>
        <w:t>ašľahanie</w:t>
      </w:r>
      <w:proofErr w:type="spellEnd"/>
      <w:r w:rsidR="00F86A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, 60g masla, 250g čokoláda </w:t>
      </w:r>
      <w:r w:rsidRPr="001A3250">
        <w:rPr>
          <w:rFonts w:ascii="Times New Roman" w:eastAsia="Times New Roman" w:hAnsi="Times New Roman" w:cs="Times New Roman"/>
          <w:sz w:val="24"/>
          <w:szCs w:val="24"/>
          <w:lang w:eastAsia="cs-CZ"/>
        </w:rPr>
        <w:t>20g škrobový sirup</w:t>
      </w:r>
      <w:r w:rsidR="0080611C" w:rsidRPr="001A3250">
        <w:rPr>
          <w:rFonts w:ascii="Times New Roman" w:eastAsia="Times New Roman" w:hAnsi="Times New Roman" w:cs="Times New Roman"/>
          <w:sz w:val="24"/>
          <w:szCs w:val="24"/>
          <w:lang w:eastAsia="cs-CZ"/>
        </w:rPr>
        <w:t>. glukóza.</w:t>
      </w:r>
    </w:p>
    <w:p w:rsidR="00AF4C98" w:rsidRPr="001A3250" w:rsidRDefault="00AF4C98" w:rsidP="001A3250">
      <w:pPr>
        <w:pStyle w:val="Odsekzoznamu"/>
        <w:numPr>
          <w:ilvl w:val="0"/>
          <w:numId w:val="1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A325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Mliečna, Biela </w:t>
      </w:r>
      <w:r w:rsidRPr="001A32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125g smotany 33% </w:t>
      </w:r>
      <w:r w:rsidR="00F86A1C">
        <w:rPr>
          <w:rFonts w:ascii="Times New Roman" w:eastAsia="Times New Roman" w:hAnsi="Times New Roman" w:cs="Times New Roman"/>
          <w:sz w:val="24"/>
          <w:szCs w:val="24"/>
          <w:lang w:eastAsia="cs-CZ"/>
        </w:rPr>
        <w:t>smotany na šľahanie</w:t>
      </w:r>
      <w:r w:rsidRPr="001A3250">
        <w:rPr>
          <w:rFonts w:ascii="Times New Roman" w:eastAsia="Times New Roman" w:hAnsi="Times New Roman" w:cs="Times New Roman"/>
          <w:sz w:val="24"/>
          <w:szCs w:val="24"/>
          <w:lang w:eastAsia="cs-CZ"/>
        </w:rPr>
        <w:t>, 60g masla, 350g čokoláda , 20g  škrobový sirup</w:t>
      </w:r>
      <w:r w:rsidR="0080611C" w:rsidRPr="001A3250">
        <w:rPr>
          <w:rFonts w:ascii="Times New Roman" w:eastAsia="Times New Roman" w:hAnsi="Times New Roman" w:cs="Times New Roman"/>
          <w:sz w:val="24"/>
          <w:szCs w:val="24"/>
          <w:lang w:eastAsia="cs-CZ"/>
        </w:rPr>
        <w:t>, glukóza</w:t>
      </w:r>
      <w:r w:rsidRPr="001A32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86A1C" w:rsidRDefault="00AF4C98" w:rsidP="00F86A1C">
      <w:pPr>
        <w:pStyle w:val="Odsekzoznamu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A325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Postup </w:t>
      </w:r>
      <w:r w:rsidR="001A3250" w:rsidRPr="00F86A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EE61CB" w:rsidRPr="00B07D81" w:rsidRDefault="00AF4C98" w:rsidP="00F86A1C">
      <w:pPr>
        <w:pStyle w:val="Odsekzoznamu"/>
        <w:numPr>
          <w:ilvl w:val="0"/>
          <w:numId w:val="1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F86A1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Smotanu</w:t>
      </w:r>
      <w:r w:rsidR="00F86A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šľahanie </w:t>
      </w:r>
      <w:r w:rsidR="0080611C" w:rsidRPr="001A32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škrobový sirup, glukózu </w:t>
      </w:r>
      <w:r w:rsidR="00F86A1C">
        <w:rPr>
          <w:rFonts w:ascii="Times New Roman" w:eastAsia="Times New Roman" w:hAnsi="Times New Roman" w:cs="Times New Roman"/>
          <w:sz w:val="24"/>
          <w:szCs w:val="24"/>
          <w:lang w:eastAsia="cs-CZ"/>
        </w:rPr>
        <w:t>dáme variť, odstavíme</w:t>
      </w:r>
      <w:r w:rsidRPr="001A32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pridáme čokoládu, </w:t>
      </w:r>
      <w:r w:rsidR="00F86A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necháme krátko odstáť (5.min), </w:t>
      </w:r>
      <w:r w:rsidRPr="001A32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rozpustíme a nakoniec primiešame maslo. Vznikne nám hladká čokoládová náplň, ktorú ďalej upravujeme podľa potreby. Môžeme ju dochucovať rôznymi likérmi, koňakom, orechmi, dochucovacími pastami alebo rozvareným pasírovaným ovocím. Trvanlivosť náplne  je 3 – 4 týždne  pri teplote do </w:t>
      </w:r>
      <w:smartTag w:uri="urn:schemas-microsoft-com:office:smarttags" w:element="metricconverter">
        <w:smartTagPr>
          <w:attr w:name="ProductID" w:val="5ﾰC"/>
        </w:smartTagPr>
        <w:r w:rsidRPr="001A325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5°C</w:t>
        </w:r>
      </w:smartTag>
      <w:r w:rsidRPr="001A3250">
        <w:rPr>
          <w:rFonts w:ascii="Times New Roman" w:eastAsia="Times New Roman" w:hAnsi="Times New Roman" w:cs="Times New Roman"/>
          <w:sz w:val="24"/>
          <w:szCs w:val="24"/>
          <w:lang w:eastAsia="cs-CZ"/>
        </w:rPr>
        <w:t>, chladné nie vlhké prostredie. Trvanlivosť závisí tiež od druhu náplne podľa použitej chuťovej prísady.</w:t>
      </w:r>
    </w:p>
    <w:p w:rsidR="00B07D81" w:rsidRDefault="00B07D81" w:rsidP="00B07D81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B07D81" w:rsidRDefault="00B07D81" w:rsidP="00B07D81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sk-SK"/>
        </w:rPr>
        <w:drawing>
          <wp:anchor distT="0" distB="0" distL="114300" distR="114300" simplePos="0" relativeHeight="251662336" behindDoc="0" locked="0" layoutInCell="1" allowOverlap="1" wp14:anchorId="5F982D5D" wp14:editId="6C1123F8">
            <wp:simplePos x="0" y="0"/>
            <wp:positionH relativeFrom="column">
              <wp:posOffset>45720</wp:posOffset>
            </wp:positionH>
            <wp:positionV relativeFrom="paragraph">
              <wp:posOffset>126365</wp:posOffset>
            </wp:positionV>
            <wp:extent cx="3006725" cy="3114675"/>
            <wp:effectExtent l="0" t="0" r="3175" b="9525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637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66" b="12714"/>
                    <a:stretch/>
                  </pic:blipFill>
                  <pic:spPr bwMode="auto">
                    <a:xfrm>
                      <a:off x="0" y="0"/>
                      <a:ext cx="3006725" cy="3114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D81" w:rsidRPr="00B07D81" w:rsidRDefault="00B07D81" w:rsidP="00B07D81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sk-SK"/>
        </w:rPr>
        <w:drawing>
          <wp:anchor distT="0" distB="0" distL="114300" distR="114300" simplePos="0" relativeHeight="251661312" behindDoc="0" locked="0" layoutInCell="1" allowOverlap="1" wp14:anchorId="3F3E5770" wp14:editId="55AD398E">
            <wp:simplePos x="0" y="0"/>
            <wp:positionH relativeFrom="column">
              <wp:posOffset>2882900</wp:posOffset>
            </wp:positionH>
            <wp:positionV relativeFrom="paragraph">
              <wp:posOffset>355600</wp:posOffset>
            </wp:positionV>
            <wp:extent cx="3253105" cy="2439035"/>
            <wp:effectExtent l="6985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61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53105" cy="243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sk-SK"/>
        </w:rPr>
        <w:drawing>
          <wp:anchor distT="0" distB="0" distL="114300" distR="114300" simplePos="0" relativeHeight="251658240" behindDoc="0" locked="0" layoutInCell="1" allowOverlap="1" wp14:anchorId="431B3339" wp14:editId="0588EC4D">
            <wp:simplePos x="0" y="0"/>
            <wp:positionH relativeFrom="column">
              <wp:posOffset>2778125</wp:posOffset>
            </wp:positionH>
            <wp:positionV relativeFrom="paragraph">
              <wp:posOffset>3867150</wp:posOffset>
            </wp:positionV>
            <wp:extent cx="3604260" cy="2571115"/>
            <wp:effectExtent l="2222" t="0" r="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633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91"/>
                    <a:stretch/>
                  </pic:blipFill>
                  <pic:spPr bwMode="auto">
                    <a:xfrm rot="5400000">
                      <a:off x="0" y="0"/>
                      <a:ext cx="3604260" cy="2571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sk-SK"/>
        </w:rPr>
        <w:drawing>
          <wp:anchor distT="0" distB="0" distL="114300" distR="114300" simplePos="0" relativeHeight="251659264" behindDoc="0" locked="0" layoutInCell="1" allowOverlap="1" wp14:anchorId="70DDEA3C" wp14:editId="0C6FFCB5">
            <wp:simplePos x="0" y="0"/>
            <wp:positionH relativeFrom="column">
              <wp:posOffset>46819</wp:posOffset>
            </wp:positionH>
            <wp:positionV relativeFrom="paragraph">
              <wp:posOffset>3356610</wp:posOffset>
            </wp:positionV>
            <wp:extent cx="2895600" cy="3671740"/>
            <wp:effectExtent l="0" t="0" r="0" b="508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642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97"/>
                    <a:stretch/>
                  </pic:blipFill>
                  <pic:spPr bwMode="auto">
                    <a:xfrm>
                      <a:off x="0" y="0"/>
                      <a:ext cx="2895600" cy="3671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7D81" w:rsidRPr="00B07D81" w:rsidSect="00510BB9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B92" w:rsidRDefault="00835B92">
      <w:pPr>
        <w:spacing w:after="0" w:line="240" w:lineRule="auto"/>
      </w:pPr>
      <w:r>
        <w:separator/>
      </w:r>
    </w:p>
  </w:endnote>
  <w:endnote w:type="continuationSeparator" w:id="0">
    <w:p w:rsidR="00835B92" w:rsidRDefault="00835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138249"/>
      <w:docPartObj>
        <w:docPartGallery w:val="Page Numbers (Bottom of Page)"/>
        <w:docPartUnique/>
      </w:docPartObj>
    </w:sdtPr>
    <w:sdtEndPr/>
    <w:sdtContent>
      <w:p w:rsidR="0080611C" w:rsidRDefault="0080611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D81" w:rsidRPr="00B07D81">
          <w:rPr>
            <w:noProof/>
            <w:lang w:val="sk-SK"/>
          </w:rPr>
          <w:t>4</w:t>
        </w:r>
        <w:r>
          <w:fldChar w:fldCharType="end"/>
        </w:r>
      </w:p>
    </w:sdtContent>
  </w:sdt>
  <w:p w:rsidR="00510BB9" w:rsidRDefault="00835B9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B92" w:rsidRDefault="00835B92">
      <w:pPr>
        <w:spacing w:after="0" w:line="240" w:lineRule="auto"/>
      </w:pPr>
      <w:r>
        <w:separator/>
      </w:r>
    </w:p>
  </w:footnote>
  <w:footnote w:type="continuationSeparator" w:id="0">
    <w:p w:rsidR="00835B92" w:rsidRDefault="00835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406D9"/>
    <w:multiLevelType w:val="hybridMultilevel"/>
    <w:tmpl w:val="CB14729A"/>
    <w:lvl w:ilvl="0" w:tplc="B80E77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07454D"/>
    <w:multiLevelType w:val="hybridMultilevel"/>
    <w:tmpl w:val="CB38A014"/>
    <w:lvl w:ilvl="0" w:tplc="102E2C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C98"/>
    <w:rsid w:val="000565E9"/>
    <w:rsid w:val="000654DE"/>
    <w:rsid w:val="00075222"/>
    <w:rsid w:val="001A3250"/>
    <w:rsid w:val="00292FFC"/>
    <w:rsid w:val="0038591F"/>
    <w:rsid w:val="00394C8B"/>
    <w:rsid w:val="00481396"/>
    <w:rsid w:val="0057173A"/>
    <w:rsid w:val="00633BB8"/>
    <w:rsid w:val="006C5C38"/>
    <w:rsid w:val="0078090F"/>
    <w:rsid w:val="0080611C"/>
    <w:rsid w:val="00835B92"/>
    <w:rsid w:val="00837631"/>
    <w:rsid w:val="00A4309A"/>
    <w:rsid w:val="00AF4C98"/>
    <w:rsid w:val="00B07D81"/>
    <w:rsid w:val="00CD2821"/>
    <w:rsid w:val="00D04996"/>
    <w:rsid w:val="00D370DB"/>
    <w:rsid w:val="00DD6554"/>
    <w:rsid w:val="00E048D5"/>
    <w:rsid w:val="00EC38D0"/>
    <w:rsid w:val="00EE61CB"/>
    <w:rsid w:val="00F643B7"/>
    <w:rsid w:val="00F86A1C"/>
    <w:rsid w:val="00F94102"/>
    <w:rsid w:val="00FA3E9D"/>
    <w:rsid w:val="00FC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qFormat/>
    <w:rsid w:val="00AF4C9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AF4C98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styleId="Hypertextovprepojenie">
    <w:name w:val="Hyperlink"/>
    <w:basedOn w:val="Predvolenpsmoodseku"/>
    <w:uiPriority w:val="99"/>
    <w:rsid w:val="00AF4C98"/>
    <w:rPr>
      <w:color w:val="959273"/>
      <w:u w:val="none"/>
      <w:effect w:val="none"/>
    </w:rPr>
  </w:style>
  <w:style w:type="paragraph" w:styleId="Zkladntext">
    <w:name w:val="Body Text"/>
    <w:basedOn w:val="Normlny"/>
    <w:link w:val="ZkladntextChar"/>
    <w:uiPriority w:val="99"/>
    <w:rsid w:val="00AF4C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F4C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AF4C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PtaChar">
    <w:name w:val="Päta Char"/>
    <w:basedOn w:val="Predvolenpsmoodseku"/>
    <w:link w:val="Pta"/>
    <w:uiPriority w:val="99"/>
    <w:rsid w:val="00AF4C9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skypepnhprintcontainer1456429992">
    <w:name w:val="skype_pnh_print_container_1456429992"/>
    <w:rsid w:val="00AF4C98"/>
  </w:style>
  <w:style w:type="character" w:customStyle="1" w:styleId="skypepnhmark">
    <w:name w:val="skype_pnh_mark"/>
    <w:rsid w:val="00AF4C98"/>
  </w:style>
  <w:style w:type="paragraph" w:styleId="Normlnywebov">
    <w:name w:val="Normal (Web)"/>
    <w:basedOn w:val="Normlny"/>
    <w:uiPriority w:val="99"/>
    <w:unhideWhenUsed/>
    <w:rsid w:val="00AF4C98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color-gray4">
    <w:name w:val="color-gray4"/>
    <w:rsid w:val="00AF4C98"/>
  </w:style>
  <w:style w:type="character" w:customStyle="1" w:styleId="textpurple">
    <w:name w:val="text_purple"/>
    <w:rsid w:val="00AF4C98"/>
  </w:style>
  <w:style w:type="character" w:customStyle="1" w:styleId="skypepnhprintcontainer1456431337">
    <w:name w:val="skype_pnh_print_container_1456431337"/>
    <w:rsid w:val="00AF4C98"/>
  </w:style>
  <w:style w:type="character" w:customStyle="1" w:styleId="body-c-c51">
    <w:name w:val="body-c-c51"/>
    <w:rsid w:val="00AF4C98"/>
    <w:rPr>
      <w:rFonts w:ascii="Georgia" w:hAnsi="Georgia"/>
      <w:color w:val="393939"/>
      <w:sz w:val="23"/>
    </w:rPr>
  </w:style>
  <w:style w:type="character" w:customStyle="1" w:styleId="hgkelc">
    <w:name w:val="hgkelc"/>
    <w:basedOn w:val="Predvolenpsmoodseku"/>
    <w:rsid w:val="0038591F"/>
  </w:style>
  <w:style w:type="character" w:styleId="Siln">
    <w:name w:val="Strong"/>
    <w:basedOn w:val="Predvolenpsmoodseku"/>
    <w:uiPriority w:val="22"/>
    <w:qFormat/>
    <w:rsid w:val="0038591F"/>
    <w:rPr>
      <w:b/>
      <w:bCs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3859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38591F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38591F"/>
  </w:style>
  <w:style w:type="paragraph" w:styleId="Odsekzoznamu">
    <w:name w:val="List Paragraph"/>
    <w:basedOn w:val="Normlny"/>
    <w:uiPriority w:val="34"/>
    <w:qFormat/>
    <w:rsid w:val="0007522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04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4996"/>
  </w:style>
  <w:style w:type="paragraph" w:styleId="Textbubliny">
    <w:name w:val="Balloon Text"/>
    <w:basedOn w:val="Normlny"/>
    <w:link w:val="TextbublinyChar"/>
    <w:uiPriority w:val="99"/>
    <w:semiHidden/>
    <w:unhideWhenUsed/>
    <w:rsid w:val="00B07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7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qFormat/>
    <w:rsid w:val="00AF4C9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AF4C98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styleId="Hypertextovprepojenie">
    <w:name w:val="Hyperlink"/>
    <w:basedOn w:val="Predvolenpsmoodseku"/>
    <w:uiPriority w:val="99"/>
    <w:rsid w:val="00AF4C98"/>
    <w:rPr>
      <w:color w:val="959273"/>
      <w:u w:val="none"/>
      <w:effect w:val="none"/>
    </w:rPr>
  </w:style>
  <w:style w:type="paragraph" w:styleId="Zkladntext">
    <w:name w:val="Body Text"/>
    <w:basedOn w:val="Normlny"/>
    <w:link w:val="ZkladntextChar"/>
    <w:uiPriority w:val="99"/>
    <w:rsid w:val="00AF4C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F4C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AF4C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PtaChar">
    <w:name w:val="Päta Char"/>
    <w:basedOn w:val="Predvolenpsmoodseku"/>
    <w:link w:val="Pta"/>
    <w:uiPriority w:val="99"/>
    <w:rsid w:val="00AF4C9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skypepnhprintcontainer1456429992">
    <w:name w:val="skype_pnh_print_container_1456429992"/>
    <w:rsid w:val="00AF4C98"/>
  </w:style>
  <w:style w:type="character" w:customStyle="1" w:styleId="skypepnhmark">
    <w:name w:val="skype_pnh_mark"/>
    <w:rsid w:val="00AF4C98"/>
  </w:style>
  <w:style w:type="paragraph" w:styleId="Normlnywebov">
    <w:name w:val="Normal (Web)"/>
    <w:basedOn w:val="Normlny"/>
    <w:uiPriority w:val="99"/>
    <w:unhideWhenUsed/>
    <w:rsid w:val="00AF4C98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color-gray4">
    <w:name w:val="color-gray4"/>
    <w:rsid w:val="00AF4C98"/>
  </w:style>
  <w:style w:type="character" w:customStyle="1" w:styleId="textpurple">
    <w:name w:val="text_purple"/>
    <w:rsid w:val="00AF4C98"/>
  </w:style>
  <w:style w:type="character" w:customStyle="1" w:styleId="skypepnhprintcontainer1456431337">
    <w:name w:val="skype_pnh_print_container_1456431337"/>
    <w:rsid w:val="00AF4C98"/>
  </w:style>
  <w:style w:type="character" w:customStyle="1" w:styleId="body-c-c51">
    <w:name w:val="body-c-c51"/>
    <w:rsid w:val="00AF4C98"/>
    <w:rPr>
      <w:rFonts w:ascii="Georgia" w:hAnsi="Georgia"/>
      <w:color w:val="393939"/>
      <w:sz w:val="23"/>
    </w:rPr>
  </w:style>
  <w:style w:type="character" w:customStyle="1" w:styleId="hgkelc">
    <w:name w:val="hgkelc"/>
    <w:basedOn w:val="Predvolenpsmoodseku"/>
    <w:rsid w:val="0038591F"/>
  </w:style>
  <w:style w:type="character" w:styleId="Siln">
    <w:name w:val="Strong"/>
    <w:basedOn w:val="Predvolenpsmoodseku"/>
    <w:uiPriority w:val="22"/>
    <w:qFormat/>
    <w:rsid w:val="0038591F"/>
    <w:rPr>
      <w:b/>
      <w:bCs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3859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38591F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38591F"/>
  </w:style>
  <w:style w:type="paragraph" w:styleId="Odsekzoznamu">
    <w:name w:val="List Paragraph"/>
    <w:basedOn w:val="Normlny"/>
    <w:uiPriority w:val="34"/>
    <w:qFormat/>
    <w:rsid w:val="0007522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04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4996"/>
  </w:style>
  <w:style w:type="paragraph" w:styleId="Textbubliny">
    <w:name w:val="Balloon Text"/>
    <w:basedOn w:val="Normlny"/>
    <w:link w:val="TextbublinyChar"/>
    <w:uiPriority w:val="99"/>
    <w:semiHidden/>
    <w:unhideWhenUsed/>
    <w:rsid w:val="00B07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7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5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chodikuvierky.sk/znacka/callebaut/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obchodikuvierky.sk/vyhladavanie/?string=rastlinn%C3%A1+%C5%A1%C4%BEaha%C4%8Dk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Zaukolcová</dc:creator>
  <cp:lastModifiedBy>Cukrar</cp:lastModifiedBy>
  <cp:revision>10</cp:revision>
  <dcterms:created xsi:type="dcterms:W3CDTF">2025-02-18T07:17:00Z</dcterms:created>
  <dcterms:modified xsi:type="dcterms:W3CDTF">2025-02-19T12:15:00Z</dcterms:modified>
</cp:coreProperties>
</file>